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AAC" w:rsidRDefault="00615AAC" w:rsidP="00615AAC">
      <w:pPr>
        <w:shd w:val="clear" w:color="auto" w:fill="F8F8F8"/>
        <w:spacing w:after="0" w:line="240" w:lineRule="auto"/>
        <w:jc w:val="center"/>
        <w:outlineLvl w:val="0"/>
        <w:rPr>
          <w:rFonts w:ascii="Arial" w:eastAsia="Times New Roman" w:hAnsi="Arial" w:cs="Arial"/>
          <w:b/>
          <w:bCs/>
          <w:color w:val="1B669D"/>
          <w:kern w:val="36"/>
          <w:sz w:val="33"/>
          <w:szCs w:val="33"/>
          <w:lang w:eastAsia="ru-RU"/>
        </w:rPr>
      </w:pPr>
      <w:r w:rsidRPr="00615AAC">
        <w:rPr>
          <w:rFonts w:ascii="Arial" w:eastAsia="Times New Roman" w:hAnsi="Arial" w:cs="Arial"/>
          <w:b/>
          <w:bCs/>
          <w:color w:val="1B669D"/>
          <w:kern w:val="36"/>
          <w:sz w:val="33"/>
          <w:szCs w:val="33"/>
          <w:lang w:eastAsia="ru-RU"/>
        </w:rPr>
        <w:t>Правила возврата товаров</w:t>
      </w:r>
    </w:p>
    <w:p w:rsidR="00615AAC" w:rsidRPr="00615AAC" w:rsidRDefault="00615AAC" w:rsidP="00615AAC">
      <w:pPr>
        <w:shd w:val="clear" w:color="auto" w:fill="F8F8F8"/>
        <w:spacing w:after="0" w:line="240" w:lineRule="auto"/>
        <w:jc w:val="center"/>
        <w:outlineLvl w:val="0"/>
        <w:rPr>
          <w:rFonts w:ascii="Arial" w:eastAsia="Times New Roman" w:hAnsi="Arial" w:cs="Arial"/>
          <w:b/>
          <w:bCs/>
          <w:color w:val="1B669D"/>
          <w:kern w:val="36"/>
          <w:sz w:val="33"/>
          <w:szCs w:val="33"/>
          <w:lang w:eastAsia="ru-RU"/>
        </w:rPr>
      </w:pPr>
    </w:p>
    <w:p w:rsidR="00615AAC" w:rsidRDefault="00615AAC" w:rsidP="00615AAC">
      <w:pPr>
        <w:shd w:val="clear" w:color="auto" w:fill="F8F8F8"/>
        <w:spacing w:after="150" w:line="240" w:lineRule="auto"/>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Мы все являемся покупателями. </w:t>
      </w:r>
      <w:r w:rsidRPr="00615AAC">
        <w:rPr>
          <w:rFonts w:ascii="Times New Roman" w:eastAsia="Times New Roman" w:hAnsi="Times New Roman" w:cs="Times New Roman"/>
          <w:color w:val="242424"/>
          <w:sz w:val="28"/>
          <w:szCs w:val="28"/>
          <w:lang w:eastAsia="ru-RU"/>
        </w:rPr>
        <w:t xml:space="preserve">Но, к сожалению, не всегда купленный товар подходит. </w:t>
      </w:r>
    </w:p>
    <w:p w:rsidR="00615AAC" w:rsidRPr="00615AAC" w:rsidRDefault="00615AAC" w:rsidP="00615AAC">
      <w:pPr>
        <w:shd w:val="clear" w:color="auto" w:fill="F8F8F8"/>
        <w:spacing w:after="150" w:line="240" w:lineRule="auto"/>
        <w:jc w:val="both"/>
        <w:rPr>
          <w:rFonts w:ascii="Times New Roman" w:eastAsia="Times New Roman" w:hAnsi="Times New Roman" w:cs="Times New Roman"/>
          <w:color w:val="242424"/>
          <w:sz w:val="28"/>
          <w:szCs w:val="28"/>
          <w:lang w:eastAsia="ru-RU"/>
        </w:rPr>
      </w:pPr>
      <w:bookmarkStart w:id="0" w:name="_GoBack"/>
      <w:bookmarkEnd w:id="0"/>
      <w:r w:rsidRPr="00615AAC">
        <w:rPr>
          <w:rFonts w:ascii="Times New Roman" w:eastAsia="Times New Roman" w:hAnsi="Times New Roman" w:cs="Times New Roman"/>
          <w:color w:val="242424"/>
          <w:sz w:val="28"/>
          <w:szCs w:val="28"/>
          <w:lang w:eastAsia="ru-RU"/>
        </w:rPr>
        <w:t>Согласно ст. 25 Закона Российской Федерации от 07.02.1992 №2300-1 «О защите прав потребителей» потребитель вправе обменять непродовольственный товар надлежащего качества на аналогичный товар у продавца, у которого этот товар был приобретён, если указанный товар не подошёл по форме, габаритам, фасону, расцветке, размеру или комплектации в течение четырнадцати дней, не считая дня его покупки.</w:t>
      </w:r>
    </w:p>
    <w:p w:rsidR="00615AAC" w:rsidRPr="00615AAC" w:rsidRDefault="00615AAC" w:rsidP="00615AA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615AAC">
        <w:rPr>
          <w:rFonts w:ascii="Times New Roman" w:eastAsia="Times New Roman" w:hAnsi="Times New Roman" w:cs="Times New Roman"/>
          <w:color w:val="242424"/>
          <w:sz w:val="28"/>
          <w:szCs w:val="28"/>
          <w:lang w:eastAsia="ru-RU"/>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права ссылаться на свидетельские показания.</w:t>
      </w:r>
    </w:p>
    <w:p w:rsidR="00615AAC" w:rsidRPr="00615AAC" w:rsidRDefault="00615AAC" w:rsidP="00615AA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615AAC">
        <w:rPr>
          <w:rFonts w:ascii="Times New Roman" w:eastAsia="Times New Roman" w:hAnsi="Times New Roman" w:cs="Times New Roman"/>
          <w:color w:val="242424"/>
          <w:sz w:val="28"/>
          <w:szCs w:val="28"/>
          <w:lang w:eastAsia="ru-RU"/>
        </w:rPr>
        <w:t>Справка: Перечень непродовольственных товаров надлежащего качества, не подлежащих обмену, утверждён постановлением Правительства Российской Федерации от 31 декабря 2020 года N 2463.</w:t>
      </w:r>
    </w:p>
    <w:p w:rsidR="00615AAC" w:rsidRPr="00615AAC" w:rsidRDefault="00615AAC" w:rsidP="00615AA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615AAC">
        <w:rPr>
          <w:rFonts w:ascii="Times New Roman" w:eastAsia="Times New Roman" w:hAnsi="Times New Roman" w:cs="Times New Roman"/>
          <w:color w:val="242424"/>
          <w:sz w:val="28"/>
          <w:szCs w:val="28"/>
          <w:lang w:eastAsia="ru-RU"/>
        </w:rPr>
        <w:t>При дистанционном способе покупки товара важно обратить внимание на следующие аспекты, установленные    ст. 26.1 Закона Российской Федерации от 07.02.1992 №2300-1 «О защите прав потребителей» (далее – Закон):</w:t>
      </w:r>
    </w:p>
    <w:p w:rsidR="00615AAC" w:rsidRPr="00615AAC" w:rsidRDefault="00615AAC" w:rsidP="00615AA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615AAC">
        <w:rPr>
          <w:rFonts w:ascii="Times New Roman" w:eastAsia="Times New Roman" w:hAnsi="Times New Roman" w:cs="Times New Roman"/>
          <w:color w:val="242424"/>
          <w:sz w:val="28"/>
          <w:szCs w:val="28"/>
          <w:lang w:eastAsia="ru-RU"/>
        </w:rPr>
        <w:t>-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однако отсутствие данного документа не лишает вас права ссылаться на другие доказательства приобретения товара у данного продавца;</w:t>
      </w:r>
    </w:p>
    <w:p w:rsidR="00615AAC" w:rsidRPr="00615AAC" w:rsidRDefault="00615AAC" w:rsidP="00615AA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615AAC">
        <w:rPr>
          <w:rFonts w:ascii="Times New Roman" w:eastAsia="Times New Roman" w:hAnsi="Times New Roman" w:cs="Times New Roman"/>
          <w:color w:val="242424"/>
          <w:sz w:val="28"/>
          <w:szCs w:val="28"/>
          <w:lang w:eastAsia="ru-RU"/>
        </w:rPr>
        <w:t>- потребитель не вправе отказаться от товара надлежащего качества, имеющего индивидуально-определённые свойства, если указанный товар может быть использован исключительно приобретающим его потребителем;</w:t>
      </w:r>
    </w:p>
    <w:p w:rsidR="00615AAC" w:rsidRPr="00615AAC" w:rsidRDefault="00615AAC" w:rsidP="00615AA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615AAC">
        <w:rPr>
          <w:rFonts w:ascii="Times New Roman" w:eastAsia="Times New Roman" w:hAnsi="Times New Roman" w:cs="Times New Roman"/>
          <w:color w:val="242424"/>
          <w:sz w:val="28"/>
          <w:szCs w:val="28"/>
          <w:lang w:eastAsia="ru-RU"/>
        </w:rPr>
        <w:t>- если информация о порядке и сроках возврата товара надлежащего качества не предоставлена в письменной форме в момент доставки товара, потребитель вправе отказаться от товара в течение трёх месяцев с момента передачи товара;</w:t>
      </w:r>
    </w:p>
    <w:p w:rsidR="00615AAC" w:rsidRPr="00615AAC" w:rsidRDefault="00615AAC" w:rsidP="00615AA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615AAC">
        <w:rPr>
          <w:rFonts w:ascii="Times New Roman" w:eastAsia="Times New Roman" w:hAnsi="Times New Roman" w:cs="Times New Roman"/>
          <w:color w:val="242424"/>
          <w:sz w:val="28"/>
          <w:szCs w:val="28"/>
          <w:lang w:eastAsia="ru-RU"/>
        </w:rPr>
        <w:t>- потребитель вправе отказаться от товара в любое время до его передачи, а после передачи товара - в течение семи дней.</w:t>
      </w:r>
    </w:p>
    <w:p w:rsidR="00615AAC" w:rsidRPr="00615AAC" w:rsidRDefault="00615AAC" w:rsidP="00615AA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615AAC">
        <w:rPr>
          <w:rFonts w:ascii="Times New Roman" w:eastAsia="Times New Roman" w:hAnsi="Times New Roman" w:cs="Times New Roman"/>
          <w:color w:val="242424"/>
          <w:sz w:val="28"/>
          <w:szCs w:val="28"/>
          <w:lang w:eastAsia="ru-RU"/>
        </w:rPr>
        <w:t xml:space="preserve">Обращаем внимание! При покупке товара у </w:t>
      </w:r>
      <w:proofErr w:type="spellStart"/>
      <w:r w:rsidRPr="00615AAC">
        <w:rPr>
          <w:rFonts w:ascii="Times New Roman" w:eastAsia="Times New Roman" w:hAnsi="Times New Roman" w:cs="Times New Roman"/>
          <w:color w:val="242424"/>
          <w:sz w:val="28"/>
          <w:szCs w:val="28"/>
          <w:lang w:eastAsia="ru-RU"/>
        </w:rPr>
        <w:t>агрегатора</w:t>
      </w:r>
      <w:proofErr w:type="spellEnd"/>
      <w:r w:rsidRPr="00615AAC">
        <w:rPr>
          <w:rFonts w:ascii="Times New Roman" w:eastAsia="Times New Roman" w:hAnsi="Times New Roman" w:cs="Times New Roman"/>
          <w:color w:val="242424"/>
          <w:sz w:val="28"/>
          <w:szCs w:val="28"/>
          <w:lang w:eastAsia="ru-RU"/>
        </w:rPr>
        <w:t xml:space="preserve"> (на торговой площадке, сервисе), если иное не предусмотрено условиями пользовательского или иного соглашения потребителя с владельцем </w:t>
      </w:r>
      <w:proofErr w:type="spellStart"/>
      <w:r w:rsidRPr="00615AAC">
        <w:rPr>
          <w:rFonts w:ascii="Times New Roman" w:eastAsia="Times New Roman" w:hAnsi="Times New Roman" w:cs="Times New Roman"/>
          <w:color w:val="242424"/>
          <w:sz w:val="28"/>
          <w:szCs w:val="28"/>
          <w:lang w:eastAsia="ru-RU"/>
        </w:rPr>
        <w:t>агрегатора</w:t>
      </w:r>
      <w:proofErr w:type="spellEnd"/>
      <w:r w:rsidRPr="00615AAC">
        <w:rPr>
          <w:rFonts w:ascii="Times New Roman" w:eastAsia="Times New Roman" w:hAnsi="Times New Roman" w:cs="Times New Roman"/>
          <w:color w:val="242424"/>
          <w:sz w:val="28"/>
          <w:szCs w:val="28"/>
          <w:lang w:eastAsia="ru-RU"/>
        </w:rPr>
        <w:t xml:space="preserve">, уведомление продавцу (исполнителю) об отказе от исполнения договора купли-продажи (договора </w:t>
      </w:r>
      <w:r w:rsidRPr="00615AAC">
        <w:rPr>
          <w:rFonts w:ascii="Times New Roman" w:eastAsia="Times New Roman" w:hAnsi="Times New Roman" w:cs="Times New Roman"/>
          <w:color w:val="242424"/>
          <w:sz w:val="28"/>
          <w:szCs w:val="28"/>
          <w:lang w:eastAsia="ru-RU"/>
        </w:rPr>
        <w:lastRenderedPageBreak/>
        <w:t xml:space="preserve">возмездного оказания услуг) может быть направлено владельцу </w:t>
      </w:r>
      <w:proofErr w:type="spellStart"/>
      <w:r w:rsidRPr="00615AAC">
        <w:rPr>
          <w:rFonts w:ascii="Times New Roman" w:eastAsia="Times New Roman" w:hAnsi="Times New Roman" w:cs="Times New Roman"/>
          <w:color w:val="242424"/>
          <w:sz w:val="28"/>
          <w:szCs w:val="28"/>
          <w:lang w:eastAsia="ru-RU"/>
        </w:rPr>
        <w:t>агрегатора</w:t>
      </w:r>
      <w:proofErr w:type="spellEnd"/>
      <w:r w:rsidRPr="00615AAC">
        <w:rPr>
          <w:rFonts w:ascii="Times New Roman" w:eastAsia="Times New Roman" w:hAnsi="Times New Roman" w:cs="Times New Roman"/>
          <w:color w:val="242424"/>
          <w:sz w:val="28"/>
          <w:szCs w:val="28"/>
          <w:lang w:eastAsia="ru-RU"/>
        </w:rPr>
        <w:t>, который обязан направить его продавцу (исполнителю) – п. 2.2 ст. 12 Закона.</w:t>
      </w:r>
    </w:p>
    <w:p w:rsidR="00615AAC" w:rsidRPr="00615AAC" w:rsidRDefault="00615AAC" w:rsidP="00615AA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615AAC">
        <w:rPr>
          <w:rFonts w:ascii="Times New Roman" w:eastAsia="Times New Roman" w:hAnsi="Times New Roman" w:cs="Times New Roman"/>
          <w:color w:val="242424"/>
          <w:sz w:val="28"/>
          <w:szCs w:val="28"/>
          <w:lang w:eastAsia="ru-RU"/>
        </w:rPr>
        <w:t xml:space="preserve">Права потребителя при обнаружении в товаре недостатков, в том числе приобретённого дистанционным способом (в интернет-магазине, через </w:t>
      </w:r>
      <w:proofErr w:type="spellStart"/>
      <w:r w:rsidRPr="00615AAC">
        <w:rPr>
          <w:rFonts w:ascii="Times New Roman" w:eastAsia="Times New Roman" w:hAnsi="Times New Roman" w:cs="Times New Roman"/>
          <w:color w:val="242424"/>
          <w:sz w:val="28"/>
          <w:szCs w:val="28"/>
          <w:lang w:eastAsia="ru-RU"/>
        </w:rPr>
        <w:t>агрегатора</w:t>
      </w:r>
      <w:proofErr w:type="spellEnd"/>
      <w:r w:rsidRPr="00615AAC">
        <w:rPr>
          <w:rFonts w:ascii="Times New Roman" w:eastAsia="Times New Roman" w:hAnsi="Times New Roman" w:cs="Times New Roman"/>
          <w:color w:val="242424"/>
          <w:sz w:val="28"/>
          <w:szCs w:val="28"/>
          <w:lang w:eastAsia="ru-RU"/>
        </w:rPr>
        <w:t xml:space="preserve"> сервиса и т.д.), регламентируются положениями </w:t>
      </w:r>
      <w:proofErr w:type="spellStart"/>
      <w:r w:rsidRPr="00615AAC">
        <w:rPr>
          <w:rFonts w:ascii="Times New Roman" w:eastAsia="Times New Roman" w:hAnsi="Times New Roman" w:cs="Times New Roman"/>
          <w:color w:val="242424"/>
          <w:sz w:val="28"/>
          <w:szCs w:val="28"/>
          <w:lang w:eastAsia="ru-RU"/>
        </w:rPr>
        <w:t>ст.ст</w:t>
      </w:r>
      <w:proofErr w:type="spellEnd"/>
      <w:r w:rsidRPr="00615AAC">
        <w:rPr>
          <w:rFonts w:ascii="Times New Roman" w:eastAsia="Times New Roman" w:hAnsi="Times New Roman" w:cs="Times New Roman"/>
          <w:color w:val="242424"/>
          <w:sz w:val="28"/>
          <w:szCs w:val="28"/>
          <w:lang w:eastAsia="ru-RU"/>
        </w:rPr>
        <w:t xml:space="preserve">. 18-24 Закона РФ «О защите прав потребителей». Согласно </w:t>
      </w:r>
      <w:proofErr w:type="spellStart"/>
      <w:r w:rsidRPr="00615AAC">
        <w:rPr>
          <w:rFonts w:ascii="Times New Roman" w:eastAsia="Times New Roman" w:hAnsi="Times New Roman" w:cs="Times New Roman"/>
          <w:color w:val="242424"/>
          <w:sz w:val="28"/>
          <w:szCs w:val="28"/>
          <w:lang w:eastAsia="ru-RU"/>
        </w:rPr>
        <w:t>ст.ст</w:t>
      </w:r>
      <w:proofErr w:type="spellEnd"/>
      <w:r w:rsidRPr="00615AAC">
        <w:rPr>
          <w:rFonts w:ascii="Times New Roman" w:eastAsia="Times New Roman" w:hAnsi="Times New Roman" w:cs="Times New Roman"/>
          <w:color w:val="242424"/>
          <w:sz w:val="28"/>
          <w:szCs w:val="28"/>
          <w:lang w:eastAsia="ru-RU"/>
        </w:rPr>
        <w:t>. 18-19 Закона:</w:t>
      </w:r>
    </w:p>
    <w:p w:rsidR="00615AAC" w:rsidRPr="00615AAC" w:rsidRDefault="00615AAC" w:rsidP="00615AA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615AAC">
        <w:rPr>
          <w:rFonts w:ascii="Times New Roman" w:eastAsia="Times New Roman" w:hAnsi="Times New Roman" w:cs="Times New Roman"/>
          <w:color w:val="242424"/>
          <w:sz w:val="28"/>
          <w:szCs w:val="28"/>
          <w:lang w:eastAsia="ru-RU"/>
        </w:rPr>
        <w:t>-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615AAC" w:rsidRPr="00615AAC" w:rsidRDefault="00615AAC" w:rsidP="00615AA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615AAC">
        <w:rPr>
          <w:rFonts w:ascii="Times New Roman" w:eastAsia="Times New Roman" w:hAnsi="Times New Roman" w:cs="Times New Roman"/>
          <w:color w:val="242424"/>
          <w:sz w:val="28"/>
          <w:szCs w:val="28"/>
          <w:lang w:eastAsia="ru-RU"/>
        </w:rPr>
        <w:t>- продавец (изготовитель), уполномоченная организация или уполномоченный индивидуальный предприниматель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615AAC" w:rsidRPr="00615AAC" w:rsidRDefault="00615AAC" w:rsidP="00615AA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615AAC">
        <w:rPr>
          <w:rFonts w:ascii="Times New Roman" w:eastAsia="Times New Roman" w:hAnsi="Times New Roman" w:cs="Times New Roman"/>
          <w:color w:val="242424"/>
          <w:sz w:val="28"/>
          <w:szCs w:val="28"/>
          <w:lang w:eastAsia="ru-RU"/>
        </w:rPr>
        <w:t>- продавец (изготовитель) уполномоченная организация или уполномоченный индивидуальный предприниматель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615AAC" w:rsidRPr="00615AAC" w:rsidRDefault="00615AAC" w:rsidP="00615AA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615AAC">
        <w:rPr>
          <w:rFonts w:ascii="Times New Roman" w:eastAsia="Times New Roman" w:hAnsi="Times New Roman" w:cs="Times New Roman"/>
          <w:color w:val="242424"/>
          <w:sz w:val="28"/>
          <w:szCs w:val="28"/>
          <w:lang w:eastAsia="ru-RU"/>
        </w:rPr>
        <w:t>- если на товар установлен гарантийный срок, то продавец (изготовитель) уполномоченная организация или уполномоченный индивидуальный предприниматель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615AAC" w:rsidRPr="00615AAC" w:rsidRDefault="00615AAC" w:rsidP="00615AA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615AAC">
        <w:rPr>
          <w:rFonts w:ascii="Times New Roman" w:eastAsia="Times New Roman" w:hAnsi="Times New Roman" w:cs="Times New Roman"/>
          <w:color w:val="242424"/>
          <w:sz w:val="28"/>
          <w:szCs w:val="28"/>
          <w:lang w:eastAsia="ru-RU"/>
        </w:rPr>
        <w:t>- если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
    <w:p w:rsidR="00615AAC" w:rsidRPr="00615AAC" w:rsidRDefault="00615AAC" w:rsidP="00615AAC">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615AAC">
        <w:rPr>
          <w:rFonts w:ascii="Times New Roman" w:eastAsia="Times New Roman" w:hAnsi="Times New Roman" w:cs="Times New Roman"/>
          <w:color w:val="242424"/>
          <w:sz w:val="28"/>
          <w:szCs w:val="28"/>
          <w:lang w:eastAsia="ru-RU"/>
        </w:rPr>
        <w:t>Сроки удовлетворения требований потребителя установлены ст. 22 Закона и составляют 10 дней. За нарушение сроков удовлетворения требований потребителей установлена гражданско-правовая ответственность в части выплаты неустойки в размере 1% цены товара за каждый день просрочки (ст. 23 Закона РФ «О защите прав потребителей»).</w:t>
      </w:r>
    </w:p>
    <w:p w:rsidR="003B2D07" w:rsidRPr="00615AAC" w:rsidRDefault="003B2D07" w:rsidP="00615AAC">
      <w:pPr>
        <w:jc w:val="both"/>
        <w:rPr>
          <w:rFonts w:ascii="Times New Roman" w:hAnsi="Times New Roman" w:cs="Times New Roman"/>
          <w:sz w:val="28"/>
          <w:szCs w:val="28"/>
        </w:rPr>
      </w:pPr>
    </w:p>
    <w:sectPr w:rsidR="003B2D07" w:rsidRPr="00615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AC"/>
    <w:rsid w:val="00026805"/>
    <w:rsid w:val="000722E6"/>
    <w:rsid w:val="0007405E"/>
    <w:rsid w:val="00086C05"/>
    <w:rsid w:val="000B1067"/>
    <w:rsid w:val="000C1632"/>
    <w:rsid w:val="000E3322"/>
    <w:rsid w:val="000E738D"/>
    <w:rsid w:val="0011002C"/>
    <w:rsid w:val="00183F46"/>
    <w:rsid w:val="0019557A"/>
    <w:rsid w:val="001F2425"/>
    <w:rsid w:val="0020792B"/>
    <w:rsid w:val="00241B3B"/>
    <w:rsid w:val="002D6841"/>
    <w:rsid w:val="002E513B"/>
    <w:rsid w:val="00362F26"/>
    <w:rsid w:val="003B2D07"/>
    <w:rsid w:val="004D6231"/>
    <w:rsid w:val="004E0EAB"/>
    <w:rsid w:val="004F68E4"/>
    <w:rsid w:val="00550679"/>
    <w:rsid w:val="0059575D"/>
    <w:rsid w:val="005F19CE"/>
    <w:rsid w:val="00615AAC"/>
    <w:rsid w:val="007D345C"/>
    <w:rsid w:val="007D379C"/>
    <w:rsid w:val="007E07E2"/>
    <w:rsid w:val="008329DD"/>
    <w:rsid w:val="00835F71"/>
    <w:rsid w:val="0088413B"/>
    <w:rsid w:val="008A37BE"/>
    <w:rsid w:val="008D6A4C"/>
    <w:rsid w:val="008F24C3"/>
    <w:rsid w:val="0091296F"/>
    <w:rsid w:val="00950AE3"/>
    <w:rsid w:val="0096712C"/>
    <w:rsid w:val="00975329"/>
    <w:rsid w:val="00991DC8"/>
    <w:rsid w:val="009C505D"/>
    <w:rsid w:val="009F2714"/>
    <w:rsid w:val="00A318DB"/>
    <w:rsid w:val="00A52914"/>
    <w:rsid w:val="00A5293C"/>
    <w:rsid w:val="00A70079"/>
    <w:rsid w:val="00A97A87"/>
    <w:rsid w:val="00AB0531"/>
    <w:rsid w:val="00AB2A1A"/>
    <w:rsid w:val="00AC5FB2"/>
    <w:rsid w:val="00B3596C"/>
    <w:rsid w:val="00B47885"/>
    <w:rsid w:val="00B6798C"/>
    <w:rsid w:val="00B9099F"/>
    <w:rsid w:val="00C94A8C"/>
    <w:rsid w:val="00D47C6C"/>
    <w:rsid w:val="00D63F2C"/>
    <w:rsid w:val="00D747C9"/>
    <w:rsid w:val="00D8564C"/>
    <w:rsid w:val="00DB22F2"/>
    <w:rsid w:val="00E74426"/>
    <w:rsid w:val="00E75796"/>
    <w:rsid w:val="00EC2507"/>
    <w:rsid w:val="00EE2DF5"/>
    <w:rsid w:val="00F128FE"/>
    <w:rsid w:val="00FD2028"/>
    <w:rsid w:val="00FE5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670E"/>
  <w15:chartTrackingRefBased/>
  <w15:docId w15:val="{0F6E51E9-EE70-4817-A9AF-27CA2E86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6205">
      <w:bodyDiv w:val="1"/>
      <w:marLeft w:val="0"/>
      <w:marRight w:val="0"/>
      <w:marTop w:val="0"/>
      <w:marBottom w:val="0"/>
      <w:divBdr>
        <w:top w:val="none" w:sz="0" w:space="0" w:color="auto"/>
        <w:left w:val="none" w:sz="0" w:space="0" w:color="auto"/>
        <w:bottom w:val="none" w:sz="0" w:space="0" w:color="auto"/>
        <w:right w:val="none" w:sz="0" w:space="0" w:color="auto"/>
      </w:divBdr>
      <w:divsChild>
        <w:div w:id="414323517">
          <w:marLeft w:val="0"/>
          <w:marRight w:val="0"/>
          <w:marTop w:val="150"/>
          <w:marBottom w:val="150"/>
          <w:divBdr>
            <w:top w:val="none" w:sz="0" w:space="0" w:color="auto"/>
            <w:left w:val="none" w:sz="0" w:space="0" w:color="auto"/>
            <w:bottom w:val="none" w:sz="0" w:space="0" w:color="auto"/>
            <w:right w:val="none" w:sz="0" w:space="0" w:color="auto"/>
          </w:divBdr>
          <w:divsChild>
            <w:div w:id="313606709">
              <w:marLeft w:val="0"/>
              <w:marRight w:val="150"/>
              <w:marTop w:val="0"/>
              <w:marBottom w:val="150"/>
              <w:divBdr>
                <w:top w:val="none" w:sz="0" w:space="0" w:color="auto"/>
                <w:left w:val="none" w:sz="0" w:space="0" w:color="auto"/>
                <w:bottom w:val="none" w:sz="0" w:space="0" w:color="auto"/>
                <w:right w:val="none" w:sz="0" w:space="0" w:color="auto"/>
              </w:divBdr>
            </w:div>
            <w:div w:id="2751357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Торговля</dc:creator>
  <cp:keywords/>
  <dc:description/>
  <cp:lastModifiedBy>Торговля</cp:lastModifiedBy>
  <cp:revision>1</cp:revision>
  <dcterms:created xsi:type="dcterms:W3CDTF">2024-02-14T04:57:00Z</dcterms:created>
  <dcterms:modified xsi:type="dcterms:W3CDTF">2024-02-14T05:00:00Z</dcterms:modified>
</cp:coreProperties>
</file>