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52" w:rsidRPr="00344652" w:rsidRDefault="00344652" w:rsidP="00344652">
      <w:pPr>
        <w:spacing w:after="0" w:line="240" w:lineRule="auto"/>
        <w:jc w:val="center"/>
        <w:rPr>
          <w:rFonts w:ascii="PT Astra Serif" w:eastAsia="Times New Roman" w:hAnsi="PT Astra Serif" w:cs="Times New Roman"/>
          <w:b/>
          <w:sz w:val="24"/>
          <w:szCs w:val="24"/>
          <w:lang w:eastAsia="ru-RU"/>
        </w:rPr>
      </w:pPr>
      <w:bookmarkStart w:id="0" w:name="_GoBack"/>
      <w:r w:rsidRPr="00344652">
        <w:rPr>
          <w:rFonts w:ascii="PT Astra Serif" w:eastAsia="Times New Roman" w:hAnsi="PT Astra Serif" w:cs="Times New Roman"/>
          <w:b/>
          <w:sz w:val="24"/>
          <w:szCs w:val="24"/>
          <w:lang w:eastAsia="ru-RU"/>
        </w:rPr>
        <w:t xml:space="preserve">  АДМИНИСТРАЦИЯ МУНИЦИПАЛЬНОГО ОБРАЗОВАНИЯ</w:t>
      </w:r>
    </w:p>
    <w:p w:rsidR="00344652" w:rsidRPr="00344652" w:rsidRDefault="00344652" w:rsidP="00344652">
      <w:pPr>
        <w:spacing w:after="0" w:line="240" w:lineRule="auto"/>
        <w:jc w:val="center"/>
        <w:rPr>
          <w:rFonts w:ascii="PT Astra Serif" w:eastAsia="Times New Roman" w:hAnsi="PT Astra Serif" w:cs="Times New Roman"/>
          <w:b/>
          <w:sz w:val="24"/>
          <w:szCs w:val="24"/>
          <w:lang w:eastAsia="ru-RU"/>
        </w:rPr>
      </w:pPr>
      <w:r w:rsidRPr="00344652">
        <w:rPr>
          <w:rFonts w:ascii="PT Astra Serif" w:eastAsia="Times New Roman" w:hAnsi="PT Astra Serif" w:cs="Times New Roman"/>
          <w:b/>
          <w:sz w:val="24"/>
          <w:szCs w:val="24"/>
          <w:lang w:eastAsia="ru-RU"/>
        </w:rPr>
        <w:t>«СЕНГИЛЕЕВСКИЙ РАЙОН» УЛЬЯНОВСКОЙ ОБЛАСТИ</w:t>
      </w:r>
    </w:p>
    <w:p w:rsidR="00344652" w:rsidRPr="00344652" w:rsidRDefault="00344652" w:rsidP="00344652">
      <w:pPr>
        <w:spacing w:after="0" w:line="240" w:lineRule="auto"/>
        <w:jc w:val="both"/>
        <w:rPr>
          <w:rFonts w:ascii="PT Astra Serif" w:eastAsia="Times New Roman" w:hAnsi="PT Astra Serif" w:cs="Times New Roman"/>
          <w:b/>
          <w:sz w:val="4"/>
          <w:szCs w:val="4"/>
          <w:lang w:eastAsia="ru-RU"/>
        </w:rPr>
      </w:pPr>
      <w:r w:rsidRPr="00344652">
        <w:rPr>
          <w:rFonts w:ascii="PT Astra Serif" w:eastAsia="Times New Roman" w:hAnsi="PT Astra Serif" w:cs="Times New Roman"/>
          <w:b/>
          <w:sz w:val="24"/>
          <w:szCs w:val="24"/>
          <w:lang w:eastAsia="ru-RU"/>
        </w:rPr>
        <w:t xml:space="preserve">              </w:t>
      </w:r>
    </w:p>
    <w:p w:rsidR="00344652" w:rsidRPr="00344652" w:rsidRDefault="00344652" w:rsidP="00344652">
      <w:pPr>
        <w:spacing w:after="0" w:line="240" w:lineRule="auto"/>
        <w:jc w:val="right"/>
        <w:rPr>
          <w:rFonts w:ascii="PT Astra Serif" w:eastAsia="Times New Roman" w:hAnsi="PT Astra Serif" w:cs="Times New Roman"/>
          <w:b/>
          <w:spacing w:val="144"/>
          <w:sz w:val="24"/>
          <w:szCs w:val="24"/>
          <w:lang w:eastAsia="ru-RU"/>
        </w:rPr>
      </w:pPr>
      <w:r w:rsidRPr="00344652">
        <w:rPr>
          <w:rFonts w:ascii="PT Astra Serif" w:eastAsia="Times New Roman" w:hAnsi="PT Astra Serif" w:cs="Times New Roman"/>
          <w:b/>
          <w:spacing w:val="144"/>
          <w:sz w:val="24"/>
          <w:szCs w:val="24"/>
          <w:lang w:eastAsia="ru-RU"/>
        </w:rPr>
        <w:t xml:space="preserve"> </w:t>
      </w:r>
    </w:p>
    <w:p w:rsidR="00344652" w:rsidRPr="00344652" w:rsidRDefault="00344652" w:rsidP="00344652">
      <w:pPr>
        <w:spacing w:after="0" w:line="240" w:lineRule="auto"/>
        <w:jc w:val="center"/>
        <w:rPr>
          <w:rFonts w:ascii="PT Astra Serif" w:eastAsia="Times New Roman" w:hAnsi="PT Astra Serif" w:cs="Times New Roman"/>
          <w:b/>
          <w:spacing w:val="126"/>
          <w:sz w:val="28"/>
          <w:szCs w:val="28"/>
          <w:lang w:eastAsia="ru-RU"/>
        </w:rPr>
      </w:pPr>
      <w:r w:rsidRPr="00344652">
        <w:rPr>
          <w:rFonts w:ascii="PT Astra Serif" w:eastAsia="Times New Roman" w:hAnsi="PT Astra Serif" w:cs="Times New Roman"/>
          <w:b/>
          <w:spacing w:val="126"/>
          <w:sz w:val="28"/>
          <w:szCs w:val="28"/>
          <w:lang w:eastAsia="ru-RU"/>
        </w:rPr>
        <w:t>ПОСТАНОВЛЕНИЕ</w:t>
      </w:r>
    </w:p>
    <w:p w:rsidR="00344652" w:rsidRPr="00344652" w:rsidRDefault="00344652" w:rsidP="00344652">
      <w:pPr>
        <w:spacing w:after="0" w:line="240" w:lineRule="auto"/>
        <w:jc w:val="center"/>
        <w:rPr>
          <w:rFonts w:ascii="PT Astra Serif" w:eastAsia="Times New Roman" w:hAnsi="PT Astra Serif" w:cs="Times New Roman"/>
          <w:b/>
          <w:spacing w:val="126"/>
          <w:sz w:val="28"/>
          <w:szCs w:val="28"/>
          <w:lang w:eastAsia="ru-RU"/>
        </w:rPr>
      </w:pPr>
    </w:p>
    <w:tbl>
      <w:tblPr>
        <w:tblW w:w="9828" w:type="dxa"/>
        <w:tblLook w:val="01E0" w:firstRow="1" w:lastRow="1" w:firstColumn="1" w:lastColumn="1" w:noHBand="0" w:noVBand="0"/>
      </w:tblPr>
      <w:tblGrid>
        <w:gridCol w:w="2988"/>
        <w:gridCol w:w="360"/>
        <w:gridCol w:w="5040"/>
        <w:gridCol w:w="1440"/>
      </w:tblGrid>
      <w:tr w:rsidR="00344652" w:rsidRPr="00344652" w:rsidTr="0083434C">
        <w:tc>
          <w:tcPr>
            <w:tcW w:w="3348" w:type="dxa"/>
            <w:gridSpan w:val="2"/>
            <w:tcBorders>
              <w:top w:val="nil"/>
              <w:left w:val="nil"/>
              <w:bottom w:val="single" w:sz="4" w:space="0" w:color="auto"/>
              <w:right w:val="nil"/>
            </w:tcBorders>
          </w:tcPr>
          <w:p w:rsidR="00344652" w:rsidRPr="00344652" w:rsidRDefault="00344652" w:rsidP="00B93435">
            <w:pPr>
              <w:spacing w:after="0" w:line="240" w:lineRule="auto"/>
              <w:rPr>
                <w:rFonts w:ascii="PT Astra Serif" w:eastAsia="Times New Roman" w:hAnsi="PT Astra Serif" w:cs="Times New Roman"/>
                <w:color w:val="000000"/>
                <w:sz w:val="28"/>
                <w:szCs w:val="28"/>
                <w:lang w:eastAsia="ru-RU"/>
              </w:rPr>
            </w:pPr>
            <w:r w:rsidRPr="00344652">
              <w:rPr>
                <w:rFonts w:ascii="PT Astra Serif" w:eastAsia="Times New Roman" w:hAnsi="PT Astra Serif" w:cs="Times New Roman"/>
                <w:sz w:val="28"/>
                <w:szCs w:val="28"/>
                <w:lang w:eastAsia="ru-RU"/>
              </w:rPr>
              <w:t xml:space="preserve">от </w:t>
            </w:r>
            <w:r w:rsidR="00B93435">
              <w:rPr>
                <w:rFonts w:ascii="PT Astra Serif" w:eastAsia="Times New Roman" w:hAnsi="PT Astra Serif" w:cs="Times New Roman"/>
                <w:sz w:val="28"/>
                <w:szCs w:val="28"/>
                <w:lang w:eastAsia="ru-RU"/>
              </w:rPr>
              <w:t>9</w:t>
            </w:r>
            <w:r w:rsidR="001973CA">
              <w:rPr>
                <w:rFonts w:ascii="PT Astra Serif" w:eastAsia="Times New Roman" w:hAnsi="PT Astra Serif" w:cs="Times New Roman"/>
                <w:sz w:val="28"/>
                <w:szCs w:val="28"/>
                <w:lang w:eastAsia="ru-RU"/>
              </w:rPr>
              <w:t xml:space="preserve"> апреля</w:t>
            </w:r>
            <w:r w:rsidRPr="00344652">
              <w:rPr>
                <w:rFonts w:ascii="PT Astra Serif" w:eastAsia="Times New Roman" w:hAnsi="PT Astra Serif" w:cs="Times New Roman"/>
                <w:sz w:val="28"/>
                <w:szCs w:val="28"/>
                <w:lang w:eastAsia="ru-RU"/>
              </w:rPr>
              <w:t xml:space="preserve"> 202</w:t>
            </w:r>
            <w:r>
              <w:rPr>
                <w:rFonts w:ascii="PT Astra Serif" w:eastAsia="Times New Roman" w:hAnsi="PT Astra Serif" w:cs="Times New Roman"/>
                <w:sz w:val="28"/>
                <w:szCs w:val="28"/>
                <w:lang w:eastAsia="ru-RU"/>
              </w:rPr>
              <w:t>5</w:t>
            </w:r>
            <w:r w:rsidRPr="00344652">
              <w:rPr>
                <w:rFonts w:ascii="PT Astra Serif" w:eastAsia="Times New Roman" w:hAnsi="PT Astra Serif" w:cs="Times New Roman"/>
                <w:sz w:val="28"/>
                <w:szCs w:val="28"/>
                <w:lang w:eastAsia="ru-RU"/>
              </w:rPr>
              <w:t xml:space="preserve"> года                                                                               </w:t>
            </w:r>
          </w:p>
        </w:tc>
        <w:tc>
          <w:tcPr>
            <w:tcW w:w="5040" w:type="dxa"/>
          </w:tcPr>
          <w:p w:rsidR="00344652" w:rsidRPr="00344652" w:rsidRDefault="00344652" w:rsidP="00344652">
            <w:pPr>
              <w:spacing w:after="0" w:line="240" w:lineRule="auto"/>
              <w:jc w:val="right"/>
              <w:rPr>
                <w:rFonts w:ascii="PT Astra Serif" w:eastAsia="Times New Roman" w:hAnsi="PT Astra Serif" w:cs="Times New Roman"/>
                <w:color w:val="000000"/>
                <w:sz w:val="28"/>
                <w:szCs w:val="28"/>
                <w:lang w:eastAsia="ru-RU"/>
              </w:rPr>
            </w:pPr>
            <w:r w:rsidRPr="00344652">
              <w:rPr>
                <w:rFonts w:ascii="PT Astra Serif" w:eastAsia="Times New Roman" w:hAnsi="PT Astra Serif" w:cs="Times New Roman"/>
                <w:color w:val="000000"/>
                <w:sz w:val="28"/>
                <w:szCs w:val="28"/>
                <w:lang w:eastAsia="ru-RU"/>
              </w:rPr>
              <w:t xml:space="preserve"> № </w:t>
            </w:r>
          </w:p>
        </w:tc>
        <w:tc>
          <w:tcPr>
            <w:tcW w:w="1440" w:type="dxa"/>
            <w:tcBorders>
              <w:top w:val="nil"/>
              <w:left w:val="nil"/>
              <w:bottom w:val="single" w:sz="4" w:space="0" w:color="auto"/>
              <w:right w:val="nil"/>
            </w:tcBorders>
          </w:tcPr>
          <w:p w:rsidR="00344652" w:rsidRPr="00344652" w:rsidRDefault="00B93435" w:rsidP="001424A5">
            <w:pPr>
              <w:spacing w:after="0" w:line="240" w:lineRule="auto"/>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301</w:t>
            </w:r>
          </w:p>
        </w:tc>
      </w:tr>
      <w:tr w:rsidR="00344652" w:rsidRPr="00344652" w:rsidTr="0083434C">
        <w:tc>
          <w:tcPr>
            <w:tcW w:w="2988" w:type="dxa"/>
            <w:tcBorders>
              <w:top w:val="single" w:sz="4" w:space="0" w:color="auto"/>
              <w:left w:val="nil"/>
              <w:bottom w:val="nil"/>
              <w:right w:val="nil"/>
            </w:tcBorders>
          </w:tcPr>
          <w:p w:rsidR="00344652" w:rsidRPr="00344652" w:rsidRDefault="00344652" w:rsidP="00344652">
            <w:pPr>
              <w:spacing w:after="0" w:line="240" w:lineRule="auto"/>
              <w:rPr>
                <w:rFonts w:ascii="PT Astra Serif" w:eastAsia="Times New Roman" w:hAnsi="PT Astra Serif" w:cs="Times New Roman"/>
                <w:color w:val="000000"/>
                <w:sz w:val="28"/>
                <w:szCs w:val="28"/>
                <w:lang w:eastAsia="ru-RU"/>
              </w:rPr>
            </w:pPr>
          </w:p>
        </w:tc>
        <w:tc>
          <w:tcPr>
            <w:tcW w:w="5400" w:type="dxa"/>
            <w:gridSpan w:val="2"/>
          </w:tcPr>
          <w:p w:rsidR="00344652" w:rsidRPr="00344652" w:rsidRDefault="00344652" w:rsidP="00344652">
            <w:pPr>
              <w:spacing w:after="0" w:line="240" w:lineRule="auto"/>
              <w:jc w:val="right"/>
              <w:rPr>
                <w:rFonts w:ascii="PT Astra Serif" w:eastAsia="Times New Roman" w:hAnsi="PT Astra Serif" w:cs="Times New Roman"/>
                <w:color w:val="000000"/>
                <w:sz w:val="28"/>
                <w:szCs w:val="28"/>
                <w:lang w:eastAsia="ru-RU"/>
              </w:rPr>
            </w:pPr>
            <w:r w:rsidRPr="00344652">
              <w:rPr>
                <w:rFonts w:ascii="PT Astra Serif" w:eastAsia="Times New Roman" w:hAnsi="PT Astra Serif" w:cs="Times New Roman"/>
                <w:color w:val="000000"/>
                <w:sz w:val="28"/>
                <w:szCs w:val="28"/>
                <w:lang w:eastAsia="ru-RU"/>
              </w:rPr>
              <w:t>Экз. №</w:t>
            </w:r>
          </w:p>
        </w:tc>
        <w:tc>
          <w:tcPr>
            <w:tcW w:w="1440" w:type="dxa"/>
            <w:tcBorders>
              <w:top w:val="single" w:sz="4" w:space="0" w:color="auto"/>
              <w:left w:val="nil"/>
              <w:bottom w:val="single" w:sz="4" w:space="0" w:color="auto"/>
              <w:right w:val="nil"/>
            </w:tcBorders>
          </w:tcPr>
          <w:p w:rsidR="00344652" w:rsidRPr="00344652" w:rsidRDefault="00344652" w:rsidP="00344652">
            <w:pPr>
              <w:spacing w:after="0" w:line="240" w:lineRule="auto"/>
              <w:rPr>
                <w:rFonts w:ascii="PT Astra Serif" w:eastAsia="Times New Roman" w:hAnsi="PT Astra Serif" w:cs="Times New Roman"/>
                <w:color w:val="000000"/>
                <w:sz w:val="28"/>
                <w:szCs w:val="28"/>
                <w:lang w:eastAsia="ru-RU"/>
              </w:rPr>
            </w:pPr>
          </w:p>
        </w:tc>
      </w:tr>
    </w:tbl>
    <w:p w:rsidR="00344652" w:rsidRPr="00344652" w:rsidRDefault="00344652" w:rsidP="00344652">
      <w:pPr>
        <w:spacing w:after="0" w:line="240" w:lineRule="auto"/>
        <w:jc w:val="both"/>
        <w:rPr>
          <w:rFonts w:ascii="PT Astra Serif" w:eastAsia="Times New Roman" w:hAnsi="PT Astra Serif" w:cs="Times New Roman"/>
          <w:sz w:val="28"/>
          <w:szCs w:val="28"/>
          <w:lang w:eastAsia="ru-RU"/>
        </w:rPr>
      </w:pPr>
    </w:p>
    <w:p w:rsidR="00344652" w:rsidRPr="00344652" w:rsidRDefault="00344652" w:rsidP="00344652">
      <w:pPr>
        <w:widowControl w:val="0"/>
        <w:autoSpaceDE w:val="0"/>
        <w:autoSpaceDN w:val="0"/>
        <w:spacing w:after="0" w:line="240" w:lineRule="auto"/>
        <w:ind w:firstLine="540"/>
        <w:jc w:val="center"/>
        <w:outlineLvl w:val="3"/>
        <w:rPr>
          <w:rFonts w:ascii="PT Astra Serif" w:eastAsia="Times New Roman" w:hAnsi="PT Astra Serif" w:cs="Times New Roman"/>
          <w:sz w:val="28"/>
          <w:szCs w:val="28"/>
          <w:lang w:eastAsia="ru-RU"/>
        </w:rPr>
      </w:pPr>
      <w:r w:rsidRPr="00344652">
        <w:rPr>
          <w:rFonts w:ascii="PT Astra Serif" w:eastAsia="Times New Roman" w:hAnsi="PT Astra Serif" w:cs="Times New Roman"/>
          <w:color w:val="000000"/>
          <w:lang w:eastAsia="ru-RU"/>
        </w:rPr>
        <w:t>г. Сенгилей</w:t>
      </w:r>
    </w:p>
    <w:p w:rsidR="00344652" w:rsidRDefault="00344652" w:rsidP="006D08E7">
      <w:pPr>
        <w:spacing w:after="0" w:line="240" w:lineRule="auto"/>
        <w:jc w:val="center"/>
        <w:rPr>
          <w:rFonts w:ascii="PT Astra Serif" w:eastAsia="Times New Roman" w:hAnsi="PT Astra Serif" w:cs="Times New Roman"/>
          <w:sz w:val="28"/>
          <w:szCs w:val="28"/>
          <w:lang w:eastAsia="ru-RU"/>
        </w:rPr>
      </w:pPr>
    </w:p>
    <w:p w:rsidR="00B93435" w:rsidRPr="00B93435" w:rsidRDefault="00B93435" w:rsidP="00B93435">
      <w:pPr>
        <w:spacing w:after="0" w:line="240" w:lineRule="auto"/>
        <w:jc w:val="both"/>
        <w:rPr>
          <w:rFonts w:ascii="PT Astra Serif" w:eastAsia="Times New Roman" w:hAnsi="PT Astra Serif" w:cs="Calibri"/>
          <w:b/>
          <w:color w:val="FF0000"/>
          <w:sz w:val="16"/>
          <w:szCs w:val="16"/>
          <w:u w:val="single"/>
          <w:lang w:eastAsia="ru-RU"/>
        </w:rPr>
      </w:pPr>
    </w:p>
    <w:p w:rsidR="00B93435" w:rsidRPr="00B93435" w:rsidRDefault="00B93435" w:rsidP="00B93435">
      <w:pPr>
        <w:spacing w:after="200" w:line="276"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Об официальном сайте Администрации муниципального образования «Сенгилеевский район» Ульяновской области</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27.07.2006 № 149-ФЗ «Об информации, информационных технологиях и о защите  информации», Гражданским кодексом Российской Федерации, Постановлением Правительства Ульяновской области «О подготовке и размещении информации о деятельности возглавляемых Правительством Ульяновской области исполнительных органов Ульяновской области и организаций, подведомственных Правительству Ульяновской области, в информационно-телекоммуникационной сети Интернет», Уставом муниципального образования «Сенгилеевский район» Администрация муниципального   образования «Сенгилеевский район» Ульяновской области                                           п о с т а н о в л я е т : </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 Утвердить:</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1.1. Положение об официальном Интернет-сайте Администрации                   МО «Сенгилеевский район» Ульяновской области (приложение № 1).</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1.2. Порядок организации доступа и осуществления контроля                        за обеспечением доступа к информации о деятельности Администрации              МО «Сенгилеевский район» (приложение № 2).</w:t>
      </w:r>
    </w:p>
    <w:p w:rsidR="00B93435" w:rsidRPr="00B93435" w:rsidRDefault="00B93435" w:rsidP="00B93435">
      <w:pPr>
        <w:spacing w:after="0" w:line="240" w:lineRule="auto"/>
        <w:ind w:firstLine="709"/>
        <w:jc w:val="both"/>
        <w:rPr>
          <w:rFonts w:ascii="PT Astra Serif" w:eastAsia="Times New Roman" w:hAnsi="PT Astra Serif" w:cs="Times New Roman"/>
          <w:bCs/>
          <w:sz w:val="28"/>
          <w:szCs w:val="28"/>
          <w:lang w:eastAsia="ru-RU"/>
        </w:rPr>
      </w:pPr>
      <w:r w:rsidRPr="00B93435">
        <w:rPr>
          <w:rFonts w:ascii="PT Astra Serif" w:eastAsia="Times New Roman" w:hAnsi="PT Astra Serif" w:cs="Times New Roman"/>
          <w:sz w:val="28"/>
          <w:szCs w:val="28"/>
          <w:lang w:eastAsia="ru-RU"/>
        </w:rPr>
        <w:t xml:space="preserve">1.3. Регламент </w:t>
      </w:r>
      <w:r w:rsidRPr="00B93435">
        <w:rPr>
          <w:rFonts w:ascii="PT Astra Serif" w:eastAsia="Times New Roman" w:hAnsi="PT Astra Serif" w:cs="Times New Roman"/>
          <w:bCs/>
          <w:sz w:val="28"/>
          <w:szCs w:val="28"/>
          <w:lang w:eastAsia="ru-RU"/>
        </w:rPr>
        <w:t xml:space="preserve">информационного наполнения официального сайта </w:t>
      </w:r>
      <w:r w:rsidRPr="00B93435">
        <w:rPr>
          <w:rFonts w:ascii="PT Astra Serif" w:eastAsia="Times New Roman" w:hAnsi="PT Astra Serif" w:cs="Times New Roman"/>
          <w:sz w:val="28"/>
          <w:szCs w:val="28"/>
          <w:lang w:eastAsia="ru-RU"/>
        </w:rPr>
        <w:t>Администрации МО «Сенгилеевский район» Ульяновской области (приложение № 3).</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1.4. Перечень сведений о деятельности Администрации                               МО «Сенгилеевский район» Ульяновской области обязательных                           для размещения в информационных системах общего пользования (приложение № 4).</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1.5. Политику Администрации муниципального образования «Сенгилеевский район» в отношении обработки персональных данных                    на официальном сайте Администрации муниципального образования «Сенгилеевский район» (приложение № 5).</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1.6. Перечень ответственных должностей за размещение информации на официальном сайте Администрации МО «Сенгилеевский район» (приложение №6).</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2. </w:t>
      </w:r>
      <w:r w:rsidRPr="00B93435">
        <w:rPr>
          <w:rFonts w:ascii="PT Astra Serif" w:eastAsia="Times New Roman" w:hAnsi="PT Astra Serif" w:cs="Times New Roman"/>
          <w:color w:val="000000"/>
          <w:spacing w:val="-2"/>
          <w:sz w:val="28"/>
          <w:szCs w:val="28"/>
          <w:lang w:eastAsia="ru-RU"/>
        </w:rPr>
        <w:t xml:space="preserve">Считать утратившим силу Постановление </w:t>
      </w:r>
      <w:r w:rsidRPr="00B93435">
        <w:rPr>
          <w:rFonts w:ascii="PT Astra Serif" w:eastAsia="Times New Roman" w:hAnsi="PT Astra Serif" w:cs="Times New Roman"/>
          <w:sz w:val="28"/>
          <w:szCs w:val="28"/>
          <w:lang w:eastAsia="ru-RU"/>
        </w:rPr>
        <w:t>Администрации                        МО «Сенгилеевский район» Ульяновской области</w:t>
      </w:r>
      <w:r w:rsidRPr="00B93435">
        <w:rPr>
          <w:rFonts w:ascii="PT Astra Serif" w:eastAsia="Times New Roman" w:hAnsi="PT Astra Serif" w:cs="Times New Roman"/>
          <w:color w:val="000000"/>
          <w:spacing w:val="-2"/>
          <w:sz w:val="28"/>
          <w:szCs w:val="28"/>
          <w:lang w:eastAsia="ru-RU"/>
        </w:rPr>
        <w:t xml:space="preserve"> №</w:t>
      </w:r>
      <w:r w:rsidRPr="00B93435">
        <w:rPr>
          <w:rFonts w:ascii="PT Astra Serif" w:eastAsia="Times New Roman" w:hAnsi="PT Astra Serif" w:cs="Times New Roman"/>
          <w:sz w:val="28"/>
          <w:szCs w:val="28"/>
          <w:lang w:eastAsia="ru-RU"/>
        </w:rPr>
        <w:t>817-п от 28 ноября                      2022 года «Об официальном сайте Администрации муниципального образования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sz w:val="28"/>
          <w:szCs w:val="28"/>
          <w:lang w:eastAsia="ru-RU"/>
        </w:rPr>
        <w:t xml:space="preserve">3. </w:t>
      </w:r>
      <w:r w:rsidRPr="00B93435">
        <w:rPr>
          <w:rFonts w:ascii="PT Astra Serif" w:eastAsia="Times New Roman" w:hAnsi="PT Astra Serif" w:cs="Times New Roman"/>
          <w:color w:val="000000"/>
          <w:sz w:val="28"/>
          <w:szCs w:val="28"/>
          <w:lang w:eastAsia="ru-RU"/>
        </w:rPr>
        <w:t>Контроль за исполнением настоящего постановления возложить                         на руководителя аппарата Администрации муниципального образования «Сенгилеевский район» Ульяновской области Баранову Е.Ю.</w:t>
      </w:r>
    </w:p>
    <w:p w:rsidR="00B93435" w:rsidRPr="00B93435" w:rsidRDefault="00B93435" w:rsidP="00B93435">
      <w:pPr>
        <w:shd w:val="clear" w:color="auto" w:fill="FFFFFF"/>
        <w:spacing w:after="0" w:line="240" w:lineRule="auto"/>
        <w:ind w:right="26"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color w:val="000000"/>
          <w:sz w:val="28"/>
          <w:szCs w:val="28"/>
          <w:lang w:eastAsia="ru-RU"/>
        </w:rPr>
        <w:t xml:space="preserve">4. </w:t>
      </w:r>
      <w:r w:rsidRPr="00B93435">
        <w:rPr>
          <w:rFonts w:ascii="PT Astra Serif" w:eastAsia="Times New Roman" w:hAnsi="PT Astra Serif" w:cs="Times New Roman"/>
          <w:sz w:val="28"/>
          <w:szCs w:val="28"/>
          <w:lang w:eastAsia="ru-RU"/>
        </w:rPr>
        <w:t>Настоящее постановление вступает в силу со дня его подписания                и подлежит размещению на официальном сайте Администрации                             МО «Сенгилеевский район».</w:t>
      </w:r>
    </w:p>
    <w:p w:rsidR="00B93435" w:rsidRPr="00B93435" w:rsidRDefault="00B93435" w:rsidP="00B93435">
      <w:pPr>
        <w:spacing w:after="0" w:line="240" w:lineRule="auto"/>
        <w:rPr>
          <w:rFonts w:ascii="PT Astra Serif" w:eastAsia="Times New Roman" w:hAnsi="PT Astra Serif" w:cs="Times New Roman"/>
          <w:b/>
          <w:bCs/>
          <w:smallCaps/>
          <w:sz w:val="27"/>
          <w:szCs w:val="27"/>
          <w:lang w:eastAsia="ru-RU"/>
        </w:rPr>
      </w:pPr>
    </w:p>
    <w:p w:rsidR="00B93435" w:rsidRPr="00B93435" w:rsidRDefault="00B93435" w:rsidP="00B93435">
      <w:pPr>
        <w:spacing w:after="0" w:line="240" w:lineRule="auto"/>
        <w:rPr>
          <w:rFonts w:ascii="PT Astra Serif" w:eastAsia="Times New Roman" w:hAnsi="PT Astra Serif" w:cs="Times New Roman"/>
          <w:b/>
          <w:bCs/>
          <w:smallCaps/>
          <w:sz w:val="27"/>
          <w:szCs w:val="27"/>
          <w:lang w:eastAsia="ru-RU"/>
        </w:rPr>
      </w:pPr>
    </w:p>
    <w:p w:rsidR="00B93435" w:rsidRPr="00B93435" w:rsidRDefault="00B93435" w:rsidP="00B93435">
      <w:pPr>
        <w:spacing w:after="0" w:line="240" w:lineRule="auto"/>
        <w:rPr>
          <w:rFonts w:ascii="PT Astra Serif" w:eastAsia="Times New Roman" w:hAnsi="PT Astra Serif" w:cs="Times New Roman"/>
          <w:sz w:val="28"/>
          <w:szCs w:val="28"/>
          <w:lang w:eastAsia="ar-SA"/>
        </w:rPr>
      </w:pPr>
    </w:p>
    <w:p w:rsidR="00B93435" w:rsidRPr="00B93435" w:rsidRDefault="00B93435" w:rsidP="00B93435">
      <w:pPr>
        <w:spacing w:after="0" w:line="240" w:lineRule="auto"/>
        <w:rPr>
          <w:rFonts w:ascii="PT Astra Serif" w:eastAsia="Times New Roman" w:hAnsi="PT Astra Serif" w:cs="Times New Roman"/>
          <w:sz w:val="28"/>
          <w:szCs w:val="28"/>
          <w:lang w:eastAsia="ar-SA"/>
        </w:rPr>
      </w:pPr>
      <w:r w:rsidRPr="00B93435">
        <w:rPr>
          <w:rFonts w:ascii="PT Astra Serif" w:eastAsia="Times New Roman" w:hAnsi="PT Astra Serif" w:cs="Times New Roman"/>
          <w:sz w:val="28"/>
          <w:szCs w:val="28"/>
          <w:lang w:eastAsia="ar-SA"/>
        </w:rPr>
        <w:t>Глава Администрации</w:t>
      </w:r>
    </w:p>
    <w:p w:rsidR="00B93435" w:rsidRPr="00B93435" w:rsidRDefault="00B93435" w:rsidP="00B93435">
      <w:pPr>
        <w:spacing w:after="0" w:line="240" w:lineRule="auto"/>
        <w:rPr>
          <w:rFonts w:ascii="PT Astra Serif" w:eastAsia="Times New Roman" w:hAnsi="PT Astra Serif" w:cs="Times New Roman"/>
          <w:sz w:val="28"/>
          <w:szCs w:val="28"/>
          <w:lang w:eastAsia="ar-SA"/>
        </w:rPr>
      </w:pPr>
      <w:r w:rsidRPr="00B93435">
        <w:rPr>
          <w:rFonts w:ascii="PT Astra Serif" w:eastAsia="Times New Roman" w:hAnsi="PT Astra Serif" w:cs="Times New Roman"/>
          <w:sz w:val="28"/>
          <w:szCs w:val="28"/>
          <w:lang w:eastAsia="ar-SA"/>
        </w:rPr>
        <w:t xml:space="preserve">муниципального образования </w:t>
      </w:r>
    </w:p>
    <w:p w:rsidR="00B93435" w:rsidRPr="00B93435" w:rsidRDefault="00B93435" w:rsidP="00B93435">
      <w:pPr>
        <w:spacing w:after="0" w:line="240" w:lineRule="auto"/>
        <w:rPr>
          <w:rFonts w:ascii="PT Astra Serif" w:eastAsia="Times New Roman" w:hAnsi="PT Astra Serif" w:cs="Times New Roman"/>
          <w:sz w:val="28"/>
          <w:szCs w:val="28"/>
          <w:lang w:eastAsia="ar-SA"/>
        </w:rPr>
      </w:pPr>
      <w:r w:rsidRPr="00B93435">
        <w:rPr>
          <w:rFonts w:ascii="PT Astra Serif" w:eastAsia="Times New Roman" w:hAnsi="PT Astra Serif" w:cs="Times New Roman"/>
          <w:sz w:val="28"/>
          <w:szCs w:val="28"/>
          <w:lang w:eastAsia="ar-SA"/>
        </w:rPr>
        <w:t xml:space="preserve">«Сенгилеевский </w:t>
      </w:r>
      <w:proofErr w:type="gramStart"/>
      <w:r w:rsidRPr="00B93435">
        <w:rPr>
          <w:rFonts w:ascii="PT Astra Serif" w:eastAsia="Times New Roman" w:hAnsi="PT Astra Serif" w:cs="Times New Roman"/>
          <w:sz w:val="28"/>
          <w:szCs w:val="28"/>
          <w:lang w:eastAsia="ar-SA"/>
        </w:rPr>
        <w:t xml:space="preserve">район»   </w:t>
      </w:r>
      <w:proofErr w:type="gramEnd"/>
      <w:r w:rsidRPr="00B93435">
        <w:rPr>
          <w:rFonts w:ascii="PT Astra Serif" w:eastAsia="Times New Roman" w:hAnsi="PT Astra Serif" w:cs="Times New Roman"/>
          <w:sz w:val="28"/>
          <w:szCs w:val="28"/>
          <w:lang w:eastAsia="ar-SA"/>
        </w:rPr>
        <w:t xml:space="preserve">                                                              М.Н. Самаркин</w:t>
      </w:r>
    </w:p>
    <w:p w:rsidR="00B93435" w:rsidRPr="00B93435" w:rsidRDefault="00B93435" w:rsidP="00B93435">
      <w:pPr>
        <w:spacing w:after="0" w:line="240" w:lineRule="auto"/>
        <w:rPr>
          <w:rFonts w:ascii="PT Astra Serif" w:eastAsia="Times New Roman" w:hAnsi="PT Astra Serif" w:cs="Times New Roman"/>
          <w:sz w:val="28"/>
          <w:szCs w:val="28"/>
          <w:lang w:eastAsia="ar-SA"/>
        </w:rPr>
      </w:pPr>
    </w:p>
    <w:p w:rsidR="00B93435" w:rsidRPr="00B93435" w:rsidRDefault="00B93435" w:rsidP="00B93435">
      <w:pPr>
        <w:spacing w:after="0" w:line="276" w:lineRule="auto"/>
        <w:ind w:right="-42" w:hanging="765"/>
        <w:rPr>
          <w:rFonts w:ascii="PT Astra Serif" w:eastAsia="Times New Roman" w:hAnsi="PT Astra Serif" w:cs="Times New Roman"/>
          <w:sz w:val="28"/>
          <w:szCs w:val="28"/>
          <w:lang w:eastAsia="ru-RU"/>
        </w:rPr>
      </w:pP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ПРИЛОЖЕНИЕ №1</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ПОЛОЖЕНИЕ</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об официальном Интернет-сайте Администрации</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МО «Сенгилеевский район» Ульяновской области</w:t>
      </w:r>
    </w:p>
    <w:p w:rsidR="00B93435" w:rsidRPr="00B93435" w:rsidRDefault="00B93435" w:rsidP="00B93435">
      <w:pPr>
        <w:spacing w:after="0" w:line="240" w:lineRule="auto"/>
        <w:jc w:val="both"/>
        <w:rPr>
          <w:rFonts w:ascii="PT Astra Serif" w:eastAsia="Times New Roman" w:hAnsi="PT Astra Serif" w:cs="Times New Roman"/>
          <w:sz w:val="28"/>
          <w:szCs w:val="28"/>
          <w:lang w:eastAsia="ru-RU"/>
        </w:rPr>
      </w:pP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Настоящее Положение устанавливает основные цели, порядок функционирования, общие требования к структуре, содержанию официального сайта Администрации муниципального образования «Сенгилеевский район».</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1.Общие положения</w:t>
      </w:r>
    </w:p>
    <w:p w:rsidR="00B93435" w:rsidRPr="00B93435" w:rsidRDefault="00B93435" w:rsidP="00B93435">
      <w:pPr>
        <w:numPr>
          <w:ilvl w:val="0"/>
          <w:numId w:val="1"/>
        </w:numPr>
        <w:tabs>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Официальный сайт Администрации муниципального образования «Сенгилеевский район» (далее по тексту - Сайт) - представляемая в Интернет иерархически организованная, непосредственно адресуемая совокупность связанных визуально воспринимаемых информационных страниц и элементов управления.</w:t>
      </w:r>
    </w:p>
    <w:p w:rsidR="00B93435" w:rsidRPr="00B93435" w:rsidRDefault="00B93435" w:rsidP="00B93435">
      <w:pPr>
        <w:numPr>
          <w:ilvl w:val="0"/>
          <w:numId w:val="1"/>
        </w:numPr>
        <w:tabs>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Целью Сайта является эффективное представление системы местного самоуправления муниципального образования «Сенгилеевский район» в информационном пространстве России и мирового сообщества.</w:t>
      </w:r>
    </w:p>
    <w:p w:rsidR="00B93435" w:rsidRPr="00B93435" w:rsidRDefault="00B93435" w:rsidP="00B93435">
      <w:pPr>
        <w:numPr>
          <w:ilvl w:val="0"/>
          <w:numId w:val="1"/>
        </w:numPr>
        <w:tabs>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Сайт предназначен для предоставления населению муниципального образования «Сенгилеевский район», российским и зарубежным пользователям всемирной информационной сети Интернет наиболее полной и актуальной информации о деятельности   органов местного самоуправления и социально-экономическом развитии муниципального образования «Сенгилеевский район».</w:t>
      </w:r>
    </w:p>
    <w:p w:rsidR="00B93435" w:rsidRPr="00B93435" w:rsidRDefault="00B93435" w:rsidP="00B93435">
      <w:pPr>
        <w:numPr>
          <w:ilvl w:val="0"/>
          <w:numId w:val="1"/>
        </w:numPr>
        <w:tabs>
          <w:tab w:val="left" w:pos="851"/>
          <w:tab w:val="left" w:pos="1134"/>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Функционирование Сайта предполагает возможность осуществления обратной связи с населением муниципального образования «Сенгилеевский район» и другими пользователями Сайта.</w:t>
      </w:r>
    </w:p>
    <w:p w:rsidR="00B93435" w:rsidRPr="00B93435" w:rsidRDefault="00B93435" w:rsidP="00B93435">
      <w:pPr>
        <w:numPr>
          <w:ilvl w:val="0"/>
          <w:numId w:val="1"/>
        </w:numPr>
        <w:tabs>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Ведение Сайта и размещение на нем информации осуществляются                 на русском языке.</w:t>
      </w:r>
    </w:p>
    <w:p w:rsidR="00B93435" w:rsidRPr="00B93435" w:rsidRDefault="00B93435" w:rsidP="00B93435">
      <w:pPr>
        <w:numPr>
          <w:ilvl w:val="0"/>
          <w:numId w:val="1"/>
        </w:numPr>
        <w:tabs>
          <w:tab w:val="left" w:pos="851"/>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Программное обеспечение и технологические средства ведения Сайта должны обеспечивать доступ пользователей для ознакомления                        с информацией, размещенной на Сайте, на основе распространенных                 </w:t>
      </w:r>
      <w:proofErr w:type="spellStart"/>
      <w:r w:rsidRPr="00B93435">
        <w:rPr>
          <w:rFonts w:ascii="PT Astra Serif" w:eastAsia="Times New Roman" w:hAnsi="PT Astra Serif" w:cs="Times New Roman"/>
          <w:sz w:val="28"/>
          <w:szCs w:val="28"/>
          <w:lang w:eastAsia="ru-RU"/>
        </w:rPr>
        <w:t>Web</w:t>
      </w:r>
      <w:proofErr w:type="spellEnd"/>
      <w:r w:rsidRPr="00B93435">
        <w:rPr>
          <w:rFonts w:ascii="PT Astra Serif" w:eastAsia="Times New Roman" w:hAnsi="PT Astra Serif" w:cs="Times New Roman"/>
          <w:sz w:val="28"/>
          <w:szCs w:val="28"/>
          <w:lang w:eastAsia="ru-RU"/>
        </w:rPr>
        <w:t>-обозревателей, и другого компьютерного программного обеспечения.</w:t>
      </w:r>
    </w:p>
    <w:p w:rsidR="00B93435" w:rsidRPr="00B93435" w:rsidRDefault="00B93435" w:rsidP="00B93435">
      <w:pPr>
        <w:numPr>
          <w:ilvl w:val="0"/>
          <w:numId w:val="1"/>
        </w:numPr>
        <w:tabs>
          <w:tab w:val="left" w:pos="1134"/>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Порядок пользования Сайтом, также требования                                          к технологическим, программным, лингвистическим, правовым                                 и организационным средствам обеспечения пользования указанным Сайтом определяется действующим законодательством РФ, Ульяновской области                    и правовыми актами муниципального образования «Сенгилеевский район».</w:t>
      </w:r>
    </w:p>
    <w:p w:rsidR="00B93435" w:rsidRPr="00B93435" w:rsidRDefault="00B93435" w:rsidP="00B93435">
      <w:pPr>
        <w:numPr>
          <w:ilvl w:val="0"/>
          <w:numId w:val="1"/>
        </w:numPr>
        <w:tabs>
          <w:tab w:val="left" w:pos="993"/>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Уполномоченный орган, обеспечивающий ведение Сайта, утверждается Распоряжением Главы Администрации.</w:t>
      </w:r>
    </w:p>
    <w:p w:rsidR="00B93435" w:rsidRPr="00B93435" w:rsidRDefault="00B93435" w:rsidP="00B93435">
      <w:pPr>
        <w:numPr>
          <w:ilvl w:val="0"/>
          <w:numId w:val="1"/>
        </w:numPr>
        <w:tabs>
          <w:tab w:val="clear" w:pos="1260"/>
          <w:tab w:val="left" w:pos="1134"/>
          <w:tab w:val="left" w:pos="1276"/>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Уполномоченный орган формирует администрацию Сайта, состоящую из администратора Сайта и его модераторов. Персональный состав администрации Сайта и технические регламенты Сайта утверждаются Главой Администрации.</w:t>
      </w:r>
    </w:p>
    <w:p w:rsidR="00B93435" w:rsidRPr="00B93435" w:rsidRDefault="00B93435" w:rsidP="00B93435">
      <w:pPr>
        <w:numPr>
          <w:ilvl w:val="0"/>
          <w:numId w:val="1"/>
        </w:numPr>
        <w:tabs>
          <w:tab w:val="left" w:pos="1134"/>
        </w:tabs>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Официальный сайт администрации МО «Сенгилеевский район» имеет адрес </w:t>
      </w:r>
      <w:hyperlink r:id="rId5" w:history="1">
        <w:r w:rsidRPr="00B93435">
          <w:rPr>
            <w:rFonts w:ascii="PT Astra Serif" w:eastAsia="Times New Roman" w:hAnsi="PT Astra Serif" w:cs="Times New Roman"/>
            <w:color w:val="0000FF"/>
            <w:sz w:val="28"/>
            <w:szCs w:val="28"/>
            <w:u w:val="single"/>
            <w:lang w:eastAsia="ru-RU"/>
          </w:rPr>
          <w:t>https://sengilej.gosuslugi.ru/</w:t>
        </w:r>
      </w:hyperlink>
      <w:r w:rsidRPr="00B93435">
        <w:rPr>
          <w:rFonts w:ascii="PT Astra Serif" w:eastAsia="Times New Roman" w:hAnsi="PT Astra Serif" w:cs="Times New Roman"/>
          <w:sz w:val="28"/>
          <w:szCs w:val="28"/>
          <w:lang w:eastAsia="ru-RU"/>
        </w:rPr>
        <w:t>.</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2. Основные разделы Сайта</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3"/>
        <w:gridCol w:w="3408"/>
        <w:gridCol w:w="5258"/>
      </w:tblGrid>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п/п</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Наименование раздела</w:t>
            </w:r>
            <w:r w:rsidRPr="00B93435">
              <w:rPr>
                <w:rFonts w:ascii="PT Astra Serif" w:eastAsia="Times New Roman" w:hAnsi="PT Astra Serif" w:cs="Times New Roman"/>
                <w:sz w:val="28"/>
                <w:szCs w:val="28"/>
                <w:lang w:eastAsia="ru-RU"/>
              </w:rPr>
              <w:br/>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Наименование подразделов</w:t>
            </w:r>
          </w:p>
        </w:tc>
      </w:tr>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Для жителей</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Календарь событий</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Новости и репортажи</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Полезные материалы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Услуги и сервисы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Муниципальные услуги</w:t>
            </w:r>
          </w:p>
        </w:tc>
      </w:tr>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 муниципальном образовании</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Символика</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Почетные граждане</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История</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Достопримечательности</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Для гостей и туристов</w:t>
            </w:r>
          </w:p>
        </w:tc>
      </w:tr>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Деятельность</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Направления деятельности</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Меры поддержки</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Проекты и программы</w:t>
            </w:r>
          </w:p>
        </w:tc>
      </w:tr>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Официально</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Статистика</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Структура муниципального образования</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Муниципальные имущество</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Муниципальная служба</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Муниципальные организации</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Документы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Муниципальные закупки и конкурсы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Оценка регулирующего воздействия</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Информационные системы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Муниципальный контроль</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Законодательная карта</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Официальные выступления и заявления</w:t>
            </w:r>
          </w:p>
        </w:tc>
      </w:tr>
      <w:tr w:rsidR="00B93435" w:rsidRPr="00B93435" w:rsidTr="007C72E9">
        <w:trPr>
          <w:tblCellSpacing w:w="0" w:type="dxa"/>
        </w:trPr>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Общественный контроль</w:t>
            </w:r>
          </w:p>
        </w:tc>
        <w:tc>
          <w:tcPr>
            <w:tcW w:w="0" w:type="auto"/>
            <w:tcBorders>
              <w:top w:val="outset" w:sz="6" w:space="0" w:color="auto"/>
              <w:left w:val="outset" w:sz="6" w:space="0" w:color="auto"/>
              <w:bottom w:val="outset" w:sz="6" w:space="0" w:color="auto"/>
              <w:right w:val="outset" w:sz="6" w:space="0" w:color="auto"/>
            </w:tcBorders>
          </w:tcPr>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Инициативные проекты</w:t>
            </w:r>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Общественные организации, НКО, </w:t>
            </w:r>
            <w:proofErr w:type="spellStart"/>
            <w:r w:rsidRPr="00B93435">
              <w:rPr>
                <w:rFonts w:ascii="PT Astra Serif" w:eastAsia="Times New Roman" w:hAnsi="PT Astra Serif" w:cs="Times New Roman"/>
                <w:sz w:val="28"/>
                <w:szCs w:val="28"/>
                <w:lang w:eastAsia="ru-RU"/>
              </w:rPr>
              <w:t>волонтерство</w:t>
            </w:r>
            <w:proofErr w:type="spellEnd"/>
          </w:p>
          <w:p w:rsidR="00B93435" w:rsidRPr="00B93435" w:rsidRDefault="00B93435" w:rsidP="00B93435">
            <w:pPr>
              <w:spacing w:after="0" w:line="240"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Оценка деятельности ОМСУ</w:t>
            </w:r>
          </w:p>
        </w:tc>
      </w:tr>
    </w:tbl>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3. Требования к информационному наполнению</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Информационные материалы для опубликования на официальном Интернет-сайте Администрации должны отвечать следующим требованиям: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информационные материалы должны представляться в электронном виде. За идентичность информации, представленной на печатном                           и магнитном носителях, несет ответственность источник информации. Руководители соответствующих управлений и отделов Администрации назначают ответственных за своевременное обновление информации (подачу и снятие с контроля) на официальном Интернет-сайте Администрации;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электронный вариант текстовой информации (файл) представляется                в форматах </w:t>
      </w:r>
      <w:r w:rsidRPr="00B93435">
        <w:rPr>
          <w:rFonts w:ascii="PT Astra Serif" w:eastAsia="Times New Roman" w:hAnsi="PT Astra Serif" w:cs="Times New Roman"/>
          <w:sz w:val="28"/>
          <w:szCs w:val="28"/>
          <w:lang w:val="en-US" w:eastAsia="ru-RU"/>
        </w:rPr>
        <w:t>DOC</w:t>
      </w:r>
      <w:r w:rsidRPr="00B93435">
        <w:rPr>
          <w:rFonts w:ascii="PT Astra Serif" w:eastAsia="Times New Roman" w:hAnsi="PT Astra Serif" w:cs="Times New Roman"/>
          <w:sz w:val="28"/>
          <w:szCs w:val="28"/>
          <w:lang w:eastAsia="ru-RU"/>
        </w:rPr>
        <w:t>(</w:t>
      </w:r>
      <w:r w:rsidRPr="00B93435">
        <w:rPr>
          <w:rFonts w:ascii="PT Astra Serif" w:eastAsia="Times New Roman" w:hAnsi="PT Astra Serif" w:cs="Times New Roman"/>
          <w:sz w:val="28"/>
          <w:szCs w:val="28"/>
          <w:lang w:val="en-US" w:eastAsia="ru-RU"/>
        </w:rPr>
        <w:t>x</w:t>
      </w:r>
      <w:r w:rsidRPr="00B93435">
        <w:rPr>
          <w:rFonts w:ascii="PT Astra Serif" w:eastAsia="Times New Roman" w:hAnsi="PT Astra Serif" w:cs="Times New Roman"/>
          <w:sz w:val="28"/>
          <w:szCs w:val="28"/>
          <w:lang w:eastAsia="ru-RU"/>
        </w:rPr>
        <w:t xml:space="preserve">), </w:t>
      </w:r>
      <w:r w:rsidRPr="00B93435">
        <w:rPr>
          <w:rFonts w:ascii="PT Astra Serif" w:eastAsia="Times New Roman" w:hAnsi="PT Astra Serif" w:cs="Times New Roman"/>
          <w:sz w:val="28"/>
          <w:szCs w:val="28"/>
          <w:lang w:val="en-US" w:eastAsia="ru-RU"/>
        </w:rPr>
        <w:t>TXT</w:t>
      </w:r>
      <w:r w:rsidRPr="00B93435">
        <w:rPr>
          <w:rFonts w:ascii="PT Astra Serif" w:eastAsia="Times New Roman" w:hAnsi="PT Astra Serif" w:cs="Times New Roman"/>
          <w:sz w:val="28"/>
          <w:szCs w:val="28"/>
          <w:lang w:eastAsia="ru-RU"/>
        </w:rPr>
        <w:t xml:space="preserve"> (в кодировке </w:t>
      </w:r>
      <w:r w:rsidRPr="00B93435">
        <w:rPr>
          <w:rFonts w:ascii="PT Astra Serif" w:eastAsia="Times New Roman" w:hAnsi="PT Astra Serif" w:cs="Times New Roman"/>
          <w:sz w:val="28"/>
          <w:szCs w:val="28"/>
          <w:lang w:val="en-US" w:eastAsia="ru-RU"/>
        </w:rPr>
        <w:t>win</w:t>
      </w:r>
      <w:r w:rsidRPr="00B93435">
        <w:rPr>
          <w:rFonts w:ascii="PT Astra Serif" w:eastAsia="Times New Roman" w:hAnsi="PT Astra Serif" w:cs="Times New Roman"/>
          <w:sz w:val="28"/>
          <w:szCs w:val="28"/>
          <w:lang w:eastAsia="ru-RU"/>
        </w:rPr>
        <w:t xml:space="preserve">-1251), PDF, электронные таблицы – </w:t>
      </w:r>
      <w:r w:rsidRPr="00B93435">
        <w:rPr>
          <w:rFonts w:ascii="PT Astra Serif" w:eastAsia="Times New Roman" w:hAnsi="PT Astra Serif" w:cs="Times New Roman"/>
          <w:sz w:val="28"/>
          <w:szCs w:val="28"/>
          <w:lang w:val="en-US" w:eastAsia="ru-RU"/>
        </w:rPr>
        <w:t>XLS</w:t>
      </w:r>
      <w:r w:rsidRPr="00B93435">
        <w:rPr>
          <w:rFonts w:ascii="PT Astra Serif" w:eastAsia="Times New Roman" w:hAnsi="PT Astra Serif" w:cs="Times New Roman"/>
          <w:sz w:val="28"/>
          <w:szCs w:val="28"/>
          <w:lang w:eastAsia="ru-RU"/>
        </w:rPr>
        <w:t>(</w:t>
      </w:r>
      <w:r w:rsidRPr="00B93435">
        <w:rPr>
          <w:rFonts w:ascii="PT Astra Serif" w:eastAsia="Times New Roman" w:hAnsi="PT Astra Serif" w:cs="Times New Roman"/>
          <w:sz w:val="28"/>
          <w:szCs w:val="28"/>
          <w:lang w:val="en-US" w:eastAsia="ru-RU"/>
        </w:rPr>
        <w:t>x</w:t>
      </w:r>
      <w:r w:rsidRPr="00B93435">
        <w:rPr>
          <w:rFonts w:ascii="PT Astra Serif" w:eastAsia="Times New Roman" w:hAnsi="PT Astra Serif" w:cs="Times New Roman"/>
          <w:sz w:val="28"/>
          <w:szCs w:val="28"/>
          <w:lang w:eastAsia="ru-RU"/>
        </w:rPr>
        <w:t xml:space="preserve">) (в кодировке </w:t>
      </w:r>
      <w:r w:rsidRPr="00B93435">
        <w:rPr>
          <w:rFonts w:ascii="PT Astra Serif" w:eastAsia="Times New Roman" w:hAnsi="PT Astra Serif" w:cs="Times New Roman"/>
          <w:sz w:val="28"/>
          <w:szCs w:val="28"/>
          <w:lang w:val="en-US" w:eastAsia="ru-RU"/>
        </w:rPr>
        <w:t>win</w:t>
      </w:r>
      <w:r w:rsidRPr="00B93435">
        <w:rPr>
          <w:rFonts w:ascii="PT Astra Serif" w:eastAsia="Times New Roman" w:hAnsi="PT Astra Serif" w:cs="Times New Roman"/>
          <w:sz w:val="28"/>
          <w:szCs w:val="28"/>
          <w:lang w:eastAsia="ru-RU"/>
        </w:rPr>
        <w:t xml:space="preserve">-1251), презентационной информации - </w:t>
      </w:r>
      <w:r w:rsidRPr="00B93435">
        <w:rPr>
          <w:rFonts w:ascii="PT Astra Serif" w:eastAsia="Times New Roman" w:hAnsi="PT Astra Serif" w:cs="Times New Roman"/>
          <w:sz w:val="28"/>
          <w:szCs w:val="28"/>
          <w:lang w:val="en-US" w:eastAsia="ru-RU"/>
        </w:rPr>
        <w:t>PPT</w:t>
      </w:r>
      <w:r w:rsidRPr="00B93435">
        <w:rPr>
          <w:rFonts w:ascii="PT Astra Serif" w:eastAsia="Times New Roman" w:hAnsi="PT Astra Serif" w:cs="Times New Roman"/>
          <w:sz w:val="28"/>
          <w:szCs w:val="28"/>
          <w:lang w:eastAsia="ru-RU"/>
        </w:rPr>
        <w:t>(</w:t>
      </w:r>
      <w:r w:rsidRPr="00B93435">
        <w:rPr>
          <w:rFonts w:ascii="PT Astra Serif" w:eastAsia="Times New Roman" w:hAnsi="PT Astra Serif" w:cs="Times New Roman"/>
          <w:sz w:val="28"/>
          <w:szCs w:val="28"/>
          <w:lang w:val="en-US" w:eastAsia="ru-RU"/>
        </w:rPr>
        <w:t>x</w:t>
      </w:r>
      <w:r w:rsidRPr="00B93435">
        <w:rPr>
          <w:rFonts w:ascii="PT Astra Serif" w:eastAsia="Times New Roman" w:hAnsi="PT Astra Serif" w:cs="Times New Roman"/>
          <w:sz w:val="28"/>
          <w:szCs w:val="28"/>
          <w:lang w:eastAsia="ru-RU"/>
        </w:rPr>
        <w:t xml:space="preserve">), архивной информации – </w:t>
      </w:r>
      <w:r w:rsidRPr="00B93435">
        <w:rPr>
          <w:rFonts w:ascii="PT Astra Serif" w:eastAsia="Times New Roman" w:hAnsi="PT Astra Serif" w:cs="Times New Roman"/>
          <w:sz w:val="28"/>
          <w:szCs w:val="28"/>
          <w:lang w:val="en-US" w:eastAsia="ru-RU"/>
        </w:rPr>
        <w:t>RAR</w:t>
      </w:r>
      <w:r w:rsidRPr="00B93435">
        <w:rPr>
          <w:rFonts w:ascii="PT Astra Serif" w:eastAsia="Times New Roman" w:hAnsi="PT Astra Serif" w:cs="Times New Roman"/>
          <w:sz w:val="28"/>
          <w:szCs w:val="28"/>
          <w:lang w:eastAsia="ru-RU"/>
        </w:rPr>
        <w:t>, ZIP;</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фотоматериалы в виде фотоснимков или электронной версии (файл). Электронная версия фотоснимка (файл) представляется в формате JPEG для PC с разрешением не менее 300 </w:t>
      </w:r>
      <w:proofErr w:type="spellStart"/>
      <w:r w:rsidRPr="00B93435">
        <w:rPr>
          <w:rFonts w:ascii="PT Astra Serif" w:eastAsia="Times New Roman" w:hAnsi="PT Astra Serif" w:cs="Times New Roman"/>
          <w:sz w:val="28"/>
          <w:szCs w:val="28"/>
          <w:lang w:eastAsia="ru-RU"/>
        </w:rPr>
        <w:t>dpi</w:t>
      </w:r>
      <w:proofErr w:type="spellEnd"/>
      <w:r w:rsidRPr="00B93435">
        <w:rPr>
          <w:rFonts w:ascii="PT Astra Serif" w:eastAsia="Times New Roman" w:hAnsi="PT Astra Serif" w:cs="Times New Roman"/>
          <w:sz w:val="28"/>
          <w:szCs w:val="28"/>
          <w:lang w:eastAsia="ru-RU"/>
        </w:rPr>
        <w:t xml:space="preserve">. с размером большей из сторон не более 800 </w:t>
      </w:r>
      <w:r w:rsidRPr="00B93435">
        <w:rPr>
          <w:rFonts w:ascii="PT Astra Serif" w:eastAsia="Times New Roman" w:hAnsi="PT Astra Serif" w:cs="Times New Roman"/>
          <w:sz w:val="28"/>
          <w:szCs w:val="28"/>
          <w:lang w:val="en-US" w:eastAsia="ru-RU"/>
        </w:rPr>
        <w:t>p</w:t>
      </w:r>
      <w:proofErr w:type="spellStart"/>
      <w:r w:rsidRPr="00B93435">
        <w:rPr>
          <w:rFonts w:ascii="PT Astra Serif" w:eastAsia="Times New Roman" w:hAnsi="PT Astra Serif" w:cs="Times New Roman"/>
          <w:sz w:val="28"/>
          <w:szCs w:val="28"/>
          <w:lang w:eastAsia="ru-RU"/>
        </w:rPr>
        <w:t>ixel</w:t>
      </w:r>
      <w:proofErr w:type="spellEnd"/>
      <w:r w:rsidRPr="00B93435">
        <w:rPr>
          <w:rFonts w:ascii="PT Astra Serif" w:eastAsia="Times New Roman" w:hAnsi="PT Astra Serif" w:cs="Times New Roman"/>
          <w:sz w:val="28"/>
          <w:szCs w:val="28"/>
          <w:lang w:eastAsia="ru-RU"/>
        </w:rPr>
        <w:t>;</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видеоматериалы в формате AVI с переменным </w:t>
      </w:r>
      <w:proofErr w:type="spellStart"/>
      <w:r w:rsidRPr="00B93435">
        <w:rPr>
          <w:rFonts w:ascii="PT Astra Serif" w:eastAsia="Times New Roman" w:hAnsi="PT Astra Serif" w:cs="Times New Roman"/>
          <w:sz w:val="28"/>
          <w:szCs w:val="28"/>
          <w:lang w:eastAsia="ru-RU"/>
        </w:rPr>
        <w:t>битрейтом</w:t>
      </w:r>
      <w:proofErr w:type="spellEnd"/>
      <w:r w:rsidRPr="00B93435">
        <w:rPr>
          <w:rFonts w:ascii="PT Astra Serif" w:eastAsia="Times New Roman" w:hAnsi="PT Astra Serif" w:cs="Times New Roman"/>
          <w:sz w:val="28"/>
          <w:szCs w:val="28"/>
          <w:lang w:eastAsia="ru-RU"/>
        </w:rPr>
        <w:t xml:space="preserve">                                    до 15 Кбит/сек., размером кадра 720 на 576 пикселей и частотой 25 кадров                в секунду, общим объемом не более 20 Мб. Звук может быть кодирован                     в </w:t>
      </w:r>
      <w:proofErr w:type="spellStart"/>
      <w:r w:rsidRPr="00B93435">
        <w:rPr>
          <w:rFonts w:ascii="PT Astra Serif" w:eastAsia="Times New Roman" w:hAnsi="PT Astra Serif" w:cs="Times New Roman"/>
          <w:sz w:val="28"/>
          <w:szCs w:val="28"/>
          <w:lang w:eastAsia="ru-RU"/>
        </w:rPr>
        <w:t>wav</w:t>
      </w:r>
      <w:proofErr w:type="spellEnd"/>
      <w:r w:rsidRPr="00B93435">
        <w:rPr>
          <w:rFonts w:ascii="PT Astra Serif" w:eastAsia="Times New Roman" w:hAnsi="PT Astra Serif" w:cs="Times New Roman"/>
          <w:sz w:val="28"/>
          <w:szCs w:val="28"/>
          <w:lang w:eastAsia="ru-RU"/>
        </w:rPr>
        <w:t xml:space="preserve"> или mp3 формате, общим объемом не более 20 Мб.</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В целях обеспечения оперативной доставки информационных сообщений другими государственными учреждениями и ведомствами                    по предварительному соглашению может использоваться электронная почта. В этом случае материал предоставляется только в электронном виде (копируемом или векторном), а его открытое опубликование осуществляется только после получения сопроводительного письма, заверенного руководителем ведомства.</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Информация, размещаемая на официальном Интернет-сайте Администрации: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не должна нарушать авторские права граждан;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не должна содержать ненормативную лексику;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не должна нарушать честь, достоинство и деловую репутацию физических и юридических лиц;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не должна нарушать нормы действующего законодательства и нормы морали; </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не должна содержать материалы, касающиеся государственной                         или коммерческой тайны;</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 не должна содержать персональные данные за исключением случаев, </w:t>
      </w:r>
      <w:proofErr w:type="spellStart"/>
      <w:r w:rsidRPr="00B93435">
        <w:rPr>
          <w:rFonts w:ascii="PT Astra Serif" w:eastAsia="Times New Roman" w:hAnsi="PT Astra Serif" w:cs="Times New Roman"/>
          <w:sz w:val="28"/>
          <w:szCs w:val="28"/>
          <w:lang w:eastAsia="ru-RU"/>
        </w:rPr>
        <w:t>регламентирующихся</w:t>
      </w:r>
      <w:proofErr w:type="spellEnd"/>
      <w:r w:rsidRPr="00B93435">
        <w:rPr>
          <w:rFonts w:ascii="PT Astra Serif" w:eastAsia="Times New Roman" w:hAnsi="PT Astra Serif" w:cs="Times New Roman"/>
          <w:sz w:val="28"/>
          <w:szCs w:val="28"/>
          <w:lang w:eastAsia="ru-RU"/>
        </w:rPr>
        <w:t xml:space="preserve"> действующим Законодательством Российской Федерации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Интернет-сайт Администрации функционирует круглосуточно.</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4. Ответственность за информацию, опубликованную на официальном сайте Администрации</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Ответственность за содержание информации, опубликованной на официальном Интернет-сайте Администрации, несут начальники отделов, управлений Администрации и руководители структурных подразделений и подведомственных организаций, курирующие соответствующей теме круг вопросов.</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Ответственность за содержание информации, предоставленной руководителями муниципальных предприятий и учреждений, опубликованной на официальном Интернет-сайте Администрации, несут руководители соответствующих муниципальных предприятий и учреждений.</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Ответственность за содержание информации, предоставленной представителями других государственных органов, несут данные государственные органы.</w:t>
      </w:r>
    </w:p>
    <w:p w:rsidR="00B93435" w:rsidRPr="00B93435" w:rsidRDefault="00B93435" w:rsidP="00B93435">
      <w:pPr>
        <w:spacing w:after="0" w:line="240" w:lineRule="auto"/>
        <w:ind w:firstLine="540"/>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540"/>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5. Защита информации на Сайте</w:t>
      </w:r>
    </w:p>
    <w:p w:rsidR="00B93435" w:rsidRPr="00B93435" w:rsidRDefault="00B93435" w:rsidP="00B93435">
      <w:pPr>
        <w:spacing w:after="0" w:line="240" w:lineRule="auto"/>
        <w:ind w:firstLine="540"/>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Под обеспечением защиты информации понимается деятельность должностных лиц уполномоченного органа, администрации Сайта по обеспечению сохранности информации, предупреждению и пресечению попыток ее уничтожения, несанкционированного изменения и копирования, а </w:t>
      </w:r>
      <w:r w:rsidRPr="00B93435">
        <w:rPr>
          <w:rFonts w:ascii="PT Astra Serif" w:eastAsia="Times New Roman" w:hAnsi="PT Astra Serif" w:cs="Times New Roman"/>
          <w:sz w:val="28"/>
          <w:szCs w:val="28"/>
          <w:lang w:eastAsia="ru-RU"/>
        </w:rPr>
        <w:lastRenderedPageBreak/>
        <w:t>также нарушения штатного режима обработки информации, включая технологическое взаимодействие с другими информационными системами.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В целях защиты информации, размещенной на Сайте, уполномоченный на ведение Сайта орган должен обеспечивать:</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а) применение средств электронной цифровой подписи или иных аналогов собственноручной подписи;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б) ведение электронных журналов учета операций, выполненных с помощью программного обеспечения и технологических средств ведения официальных сайтов;</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в) применение аппаратных и программных средств антивирусной защиты;</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г) ограничение доступа к техническим средствам и в служебные помещения;</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д) ежемесячное копирование информации на резервный носитель, обеспечивающее возможность ее восстановления с резервного носителя;</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е) контроль за целостностью информации и ее защиту от несанкционированного изменения, копирования и уничтожения.</w:t>
      </w:r>
    </w:p>
    <w:p w:rsidR="00B93435" w:rsidRPr="00B93435" w:rsidRDefault="00B93435" w:rsidP="00B93435">
      <w:pPr>
        <w:spacing w:after="200" w:line="276" w:lineRule="auto"/>
        <w:ind w:left="4395" w:firstLine="708"/>
        <w:jc w:val="center"/>
        <w:rPr>
          <w:rFonts w:ascii="PT Astra Serif" w:eastAsia="Times New Roman" w:hAnsi="PT Astra Serif" w:cs="Times New Roman"/>
          <w:sz w:val="28"/>
          <w:szCs w:val="28"/>
          <w:lang w:eastAsia="ru-RU"/>
        </w:rPr>
        <w:sectPr w:rsidR="00B93435" w:rsidRPr="00B93435" w:rsidSect="00B50DFB">
          <w:pgSz w:w="11906" w:h="16838"/>
          <w:pgMar w:top="1134" w:right="850" w:bottom="1134" w:left="1701" w:header="708" w:footer="708" w:gutter="0"/>
          <w:cols w:space="708"/>
          <w:docGrid w:linePitch="360"/>
        </w:sectPr>
      </w:pP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lastRenderedPageBreak/>
        <w:t>ПРИЛОЖЕНИЕ №2</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spacing w:after="200" w:line="276" w:lineRule="auto"/>
        <w:ind w:left="4395" w:firstLine="708"/>
        <w:jc w:val="center"/>
        <w:rPr>
          <w:rFonts w:ascii="PT Astra Serif" w:eastAsia="Times New Roman" w:hAnsi="PT Astra Serif" w:cs="Times New Roman"/>
          <w:sz w:val="28"/>
          <w:szCs w:val="28"/>
          <w:lang w:eastAsia="ru-RU"/>
        </w:rPr>
      </w:pP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ПОРЯДОК</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организации доступа и осуществления контроля за обеспечением доступа к информации о деятельности Администрации МО «Сенгилеевский район»</w:t>
      </w:r>
    </w:p>
    <w:p w:rsidR="00B93435" w:rsidRPr="00B93435" w:rsidRDefault="00B93435" w:rsidP="00B93435">
      <w:pPr>
        <w:spacing w:after="0" w:line="240" w:lineRule="auto"/>
        <w:ind w:firstLine="709"/>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1. Обеспечение доступа граждан и организаций к информации                         о деятельности Администрации МО «Сенгилеевский район» возлагается Главой Администрации на один из отделов Администрации муниципального образования «Сенгилеевский район», либо на уполномоченных Главой Администрации должностных лиц.</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2. Глава Администрации МО «Сенгилеевский район» утверждает:</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перечень сведений о деятельности Администрации                                         МО «Сенгилеевский район», составляющих информационный ресурс Администрации МО «Сенгилеевский район», открытый для доступа граждан и организаций (далее – информационный ресурс);</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положение об информационном ресурсе;</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порядок обеспечения доступа граждан и организаций                                        к информационному ресурсу;</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перечень и объем информации справочного характера, предоставляемой по телефону и размещаемой на информационных стендах                    в помещениях Администрации МО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3. Порядок взаимодействия структурных подразделений Администрации МО «Сенгилеевский район» по формированию                                 и обновлению информационного ресурса устанавливается регламентом                    и иными актами Администрации МО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4. Информационный ресурс включает в себя:</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информацию справочного характера об Администрации                              МО «Сенгилеевский район» (в том числе ее почтовый адрес, адрес электронной почты, номера телефонов для справок, фамилии, имена                           и отчества руководителей, заместителей руководителя, руководителей структурных подразделений Администрации МО «Сенгилеевский </w:t>
      </w:r>
      <w:proofErr w:type="gramStart"/>
      <w:r w:rsidRPr="00B93435">
        <w:rPr>
          <w:rFonts w:ascii="PT Astra Serif" w:eastAsia="Times New Roman" w:hAnsi="PT Astra Serif" w:cs="Times New Roman"/>
          <w:sz w:val="28"/>
          <w:szCs w:val="28"/>
          <w:lang w:eastAsia="ru-RU"/>
        </w:rPr>
        <w:t xml:space="preserve">район»   </w:t>
      </w:r>
      <w:proofErr w:type="gramEnd"/>
      <w:r w:rsidRPr="00B93435">
        <w:rPr>
          <w:rFonts w:ascii="PT Astra Serif" w:eastAsia="Times New Roman" w:hAnsi="PT Astra Serif" w:cs="Times New Roman"/>
          <w:sz w:val="28"/>
          <w:szCs w:val="28"/>
          <w:lang w:eastAsia="ru-RU"/>
        </w:rPr>
        <w:t xml:space="preserve">             по основным направлениям деятельности);</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адреса мест приема и часы приема граждан и представителей организаций с целью исполнения Администрации МО «Сенгилеевский район» муниципальных функций, сведения о проезде к указанным местам приема;</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почтовый адрес, адрес электронной почты, номера телефонов для справок отделов Администрации МО «Сенгилеевский район» по работе                         с обращениями граждан и организаций, режим работы и приема граждан                  и представителей организаций, сведения о проезде к месту приема;</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график приема руководителей Администрации МО «Сенгилеевский район» граждан и представителей организаций с обращениями, сведения                  о порядке записи на прием и о проезде к месту приема;</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нормативные правовые акты, которыми регулируется деятельность Администрации МО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перечни исполняемых Администрации МО «Сенгилеевский район» муниципальных функций;</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ответы на часто задаваемые вопросы о деятельности Администрации МО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5. Ответственность за обеспечение доступа граждан и организаций                 к информации о деятельности Администрации МО «Сенгилеевский район</w:t>
      </w:r>
      <w:proofErr w:type="gramStart"/>
      <w:r w:rsidRPr="00B93435">
        <w:rPr>
          <w:rFonts w:ascii="PT Astra Serif" w:eastAsia="Times New Roman" w:hAnsi="PT Astra Serif" w:cs="Times New Roman"/>
          <w:sz w:val="28"/>
          <w:szCs w:val="28"/>
          <w:lang w:eastAsia="ru-RU"/>
        </w:rPr>
        <w:t xml:space="preserve">»,   </w:t>
      </w:r>
      <w:proofErr w:type="gramEnd"/>
      <w:r w:rsidRPr="00B93435">
        <w:rPr>
          <w:rFonts w:ascii="PT Astra Serif" w:eastAsia="Times New Roman" w:hAnsi="PT Astra Serif" w:cs="Times New Roman"/>
          <w:sz w:val="28"/>
          <w:szCs w:val="28"/>
          <w:lang w:eastAsia="ru-RU"/>
        </w:rPr>
        <w:t xml:space="preserve">          а также своевременное и регулярное размещение указанных информационных ресурсов в информационных системах общего пользования, в том числе в сети Интернет, несет начальник отдела информационных технологий, защиты информации и административной реформы Администрации МО «Сенгилеевский район».</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6. Глава Администрации МО «Сенгилеевский район»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информации                              о деятельности Администрации МО «Сенгилеевский район».</w:t>
      </w:r>
    </w:p>
    <w:p w:rsidR="00B93435" w:rsidRPr="00B93435" w:rsidRDefault="00B93435" w:rsidP="00B93435">
      <w:pPr>
        <w:spacing w:after="0" w:line="240" w:lineRule="auto"/>
        <w:ind w:firstLine="709"/>
        <w:jc w:val="center"/>
        <w:rPr>
          <w:rFonts w:ascii="PT Astra Serif" w:eastAsia="Times New Roman" w:hAnsi="PT Astra Serif" w:cs="Times New Roman"/>
          <w:sz w:val="28"/>
          <w:szCs w:val="28"/>
          <w:lang w:eastAsia="ru-RU"/>
        </w:rPr>
        <w:sectPr w:rsidR="00B93435" w:rsidRPr="00B93435" w:rsidSect="00B50DFB">
          <w:pgSz w:w="11906" w:h="16838"/>
          <w:pgMar w:top="1134" w:right="850" w:bottom="1134" w:left="1701" w:header="708" w:footer="708" w:gutter="0"/>
          <w:cols w:space="708"/>
          <w:docGrid w:linePitch="360"/>
        </w:sectPr>
      </w:pP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lastRenderedPageBreak/>
        <w:t>ПРИЛОЖЕНИЕ №3</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keepNext/>
        <w:spacing w:after="0" w:line="240" w:lineRule="auto"/>
        <w:jc w:val="center"/>
        <w:outlineLvl w:val="0"/>
        <w:rPr>
          <w:rFonts w:ascii="PT Astra Serif" w:eastAsia="Times New Roman" w:hAnsi="PT Astra Serif" w:cs="Times New Roman"/>
          <w:b/>
          <w:bCs/>
          <w:sz w:val="20"/>
          <w:szCs w:val="20"/>
          <w:lang w:eastAsia="ru-RU"/>
        </w:rPr>
      </w:pPr>
    </w:p>
    <w:p w:rsidR="00B93435" w:rsidRPr="00B93435" w:rsidRDefault="00B93435" w:rsidP="00B93435">
      <w:pPr>
        <w:keepNext/>
        <w:spacing w:after="0" w:line="240" w:lineRule="auto"/>
        <w:ind w:firstLine="709"/>
        <w:jc w:val="center"/>
        <w:outlineLvl w:val="0"/>
        <w:rPr>
          <w:rFonts w:ascii="PT Astra Serif" w:eastAsia="Times New Roman" w:hAnsi="PT Astra Serif" w:cs="Times New Roman"/>
          <w:b/>
          <w:bCs/>
          <w:sz w:val="28"/>
          <w:szCs w:val="28"/>
          <w:lang w:eastAsia="ru-RU"/>
        </w:rPr>
      </w:pPr>
      <w:r w:rsidRPr="00B93435">
        <w:rPr>
          <w:rFonts w:ascii="PT Astra Serif" w:eastAsia="Times New Roman" w:hAnsi="PT Astra Serif" w:cs="Times New Roman"/>
          <w:b/>
          <w:bCs/>
          <w:sz w:val="28"/>
          <w:szCs w:val="28"/>
          <w:lang w:eastAsia="ru-RU"/>
        </w:rPr>
        <w:t>РЕГЛАМЕНТ</w:t>
      </w:r>
    </w:p>
    <w:p w:rsidR="00B93435" w:rsidRPr="00B93435" w:rsidRDefault="00B93435" w:rsidP="00B93435">
      <w:pPr>
        <w:keepNext/>
        <w:spacing w:after="0" w:line="240" w:lineRule="auto"/>
        <w:ind w:firstLine="709"/>
        <w:jc w:val="center"/>
        <w:outlineLvl w:val="0"/>
        <w:rPr>
          <w:rFonts w:ascii="PT Astra Serif" w:eastAsia="Times New Roman" w:hAnsi="PT Astra Serif" w:cs="Times New Roman"/>
          <w:b/>
          <w:bCs/>
          <w:sz w:val="28"/>
          <w:szCs w:val="28"/>
          <w:lang w:eastAsia="ru-RU"/>
        </w:rPr>
      </w:pPr>
      <w:r w:rsidRPr="00B93435">
        <w:rPr>
          <w:rFonts w:ascii="PT Astra Serif" w:eastAsia="Times New Roman" w:hAnsi="PT Astra Serif" w:cs="Times New Roman"/>
          <w:b/>
          <w:bCs/>
          <w:sz w:val="28"/>
          <w:szCs w:val="28"/>
          <w:lang w:eastAsia="ru-RU"/>
        </w:rPr>
        <w:t xml:space="preserve"> информационного наполнения официального сайта</w:t>
      </w:r>
    </w:p>
    <w:p w:rsidR="00B93435" w:rsidRPr="00B93435" w:rsidRDefault="00B93435" w:rsidP="00B93435">
      <w:pPr>
        <w:keepNext/>
        <w:spacing w:after="0" w:line="240" w:lineRule="auto"/>
        <w:ind w:firstLine="709"/>
        <w:jc w:val="center"/>
        <w:outlineLvl w:val="1"/>
        <w:rPr>
          <w:rFonts w:ascii="PT Astra Serif" w:eastAsia="Times New Roman" w:hAnsi="PT Astra Serif" w:cs="Times New Roman"/>
          <w:b/>
          <w:bCs/>
          <w:sz w:val="28"/>
          <w:szCs w:val="28"/>
          <w:lang w:eastAsia="ru-RU"/>
        </w:rPr>
      </w:pPr>
      <w:r w:rsidRPr="00B93435">
        <w:rPr>
          <w:rFonts w:ascii="PT Astra Serif" w:eastAsia="Times New Roman" w:hAnsi="PT Astra Serif" w:cs="Times New Roman"/>
          <w:b/>
          <w:bCs/>
          <w:sz w:val="28"/>
          <w:szCs w:val="28"/>
          <w:lang w:eastAsia="ru-RU"/>
        </w:rPr>
        <w:t>Администрации МО «Сенгилеевский район» Ульяновской области</w:t>
      </w:r>
    </w:p>
    <w:p w:rsidR="00B93435" w:rsidRPr="00B93435" w:rsidRDefault="00B93435" w:rsidP="00B93435">
      <w:pPr>
        <w:spacing w:after="0" w:line="240" w:lineRule="auto"/>
        <w:ind w:firstLine="709"/>
        <w:jc w:val="center"/>
        <w:rPr>
          <w:rFonts w:ascii="PT Astra Serif" w:eastAsia="Times New Roman" w:hAnsi="PT Astra Serif" w:cs="Times New Roman"/>
          <w:b/>
          <w:bCs/>
          <w:sz w:val="20"/>
          <w:szCs w:val="20"/>
          <w:lang w:eastAsia="ru-RU"/>
        </w:rPr>
      </w:pPr>
    </w:p>
    <w:p w:rsidR="00B93435" w:rsidRPr="00B93435" w:rsidRDefault="00B93435" w:rsidP="00B93435">
      <w:pPr>
        <w:spacing w:after="0" w:line="240" w:lineRule="auto"/>
        <w:ind w:firstLine="709"/>
        <w:jc w:val="center"/>
        <w:rPr>
          <w:rFonts w:ascii="PT Astra Serif" w:eastAsia="Times New Roman" w:hAnsi="PT Astra Serif" w:cs="Times New Roman"/>
          <w:b/>
          <w:bCs/>
          <w:sz w:val="28"/>
          <w:szCs w:val="28"/>
          <w:lang w:eastAsia="ru-RU"/>
        </w:rPr>
      </w:pPr>
      <w:r w:rsidRPr="00B93435">
        <w:rPr>
          <w:rFonts w:ascii="PT Astra Serif" w:eastAsia="Times New Roman" w:hAnsi="PT Astra Serif" w:cs="Times New Roman"/>
          <w:b/>
          <w:bCs/>
          <w:sz w:val="28"/>
          <w:szCs w:val="28"/>
          <w:lang w:eastAsia="ru-RU"/>
        </w:rPr>
        <w:t>1. Общие положения</w:t>
      </w:r>
    </w:p>
    <w:p w:rsidR="00B93435" w:rsidRPr="00B93435" w:rsidRDefault="00B93435" w:rsidP="00B93435">
      <w:pPr>
        <w:spacing w:after="0" w:line="240" w:lineRule="auto"/>
        <w:ind w:firstLine="709"/>
        <w:rPr>
          <w:rFonts w:ascii="PT Astra Serif" w:eastAsia="Times New Roman" w:hAnsi="PT Astra Serif" w:cs="Times New Roman"/>
          <w:b/>
          <w:bCs/>
          <w:sz w:val="20"/>
          <w:szCs w:val="20"/>
          <w:lang w:eastAsia="ru-RU"/>
        </w:rPr>
      </w:pPr>
    </w:p>
    <w:p w:rsidR="00B93435" w:rsidRPr="00B93435" w:rsidRDefault="00B93435" w:rsidP="00B93435">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1.1. Настоящий регламент (далее - Регламент) разработан                                 в соответствии с постановлением Правительства Ульяновской области                   от </w:t>
      </w:r>
      <w:hyperlink r:id="rId6" w:history="1">
        <w:r w:rsidRPr="00B93435">
          <w:rPr>
            <w:rFonts w:ascii="PT Astra Serif" w:eastAsia="Times New Roman" w:hAnsi="PT Astra Serif" w:cs="Arial"/>
            <w:spacing w:val="2"/>
            <w:sz w:val="28"/>
            <w:szCs w:val="28"/>
            <w:shd w:val="clear" w:color="auto" w:fill="FFFFFF"/>
            <w:lang w:eastAsia="ru-RU"/>
          </w:rPr>
          <w:t>24.02.2011 N 72-П «О подготовке и размещении информации                               о деятельности исполнительных органов государственной власти Ульяновской области в информационно-телекоммуникационной сети Интернет</w:t>
        </w:r>
      </w:hyperlink>
      <w:r w:rsidRPr="00B93435">
        <w:rPr>
          <w:rFonts w:ascii="PT Astra Serif" w:eastAsia="Times New Roman" w:hAnsi="PT Astra Serif" w:cs="Arial"/>
          <w:sz w:val="28"/>
          <w:szCs w:val="28"/>
          <w:lang w:eastAsia="ru-RU"/>
        </w:rPr>
        <w:t>»</w:t>
      </w:r>
      <w:r w:rsidRPr="00B93435">
        <w:rPr>
          <w:rFonts w:ascii="PT Astra Serif" w:eastAsia="Times New Roman" w:hAnsi="PT Astra Serif" w:cs="Times New Roman"/>
          <w:sz w:val="28"/>
          <w:szCs w:val="28"/>
          <w:lang w:eastAsia="ru-RU"/>
        </w:rPr>
        <w:t>, Порядком организации доступа и осуществления контроля                       за обеспечением доступа к информации о деятельности Администрации               МО «Сенгилеевский район» Ульяновской области и Положением                             об</w:t>
      </w:r>
      <w:r w:rsidRPr="00B93435">
        <w:rPr>
          <w:rFonts w:ascii="PT Astra Serif" w:eastAsia="Times New Roman" w:hAnsi="PT Astra Serif" w:cs="Times New Roman"/>
          <w:b/>
          <w:sz w:val="28"/>
          <w:szCs w:val="28"/>
          <w:lang w:eastAsia="ru-RU"/>
        </w:rPr>
        <w:t xml:space="preserve"> </w:t>
      </w:r>
      <w:r w:rsidRPr="00B93435">
        <w:rPr>
          <w:rFonts w:ascii="PT Astra Serif" w:eastAsia="Times New Roman" w:hAnsi="PT Astra Serif" w:cs="Times New Roman"/>
          <w:sz w:val="28"/>
          <w:szCs w:val="28"/>
          <w:lang w:eastAsia="ru-RU"/>
        </w:rPr>
        <w:t>официальном сайте Администрации МО «Сенгилеевский район» Ульяновской области.</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bCs/>
          <w:sz w:val="28"/>
          <w:szCs w:val="28"/>
          <w:lang w:eastAsia="ru-RU"/>
        </w:rPr>
        <w:t>1.2. Регламент разработан</w:t>
      </w:r>
      <w:r w:rsidRPr="00B93435">
        <w:rPr>
          <w:rFonts w:ascii="PT Astra Serif" w:eastAsia="Times New Roman" w:hAnsi="PT Astra Serif" w:cs="Times New Roman"/>
          <w:b/>
          <w:bCs/>
          <w:sz w:val="28"/>
          <w:szCs w:val="28"/>
          <w:lang w:eastAsia="ru-RU"/>
        </w:rPr>
        <w:t xml:space="preserve"> </w:t>
      </w:r>
      <w:r w:rsidRPr="00B93435">
        <w:rPr>
          <w:rFonts w:ascii="PT Astra Serif" w:eastAsia="Times New Roman" w:hAnsi="PT Astra Serif" w:cs="Times New Roman"/>
          <w:bCs/>
          <w:sz w:val="28"/>
          <w:szCs w:val="28"/>
          <w:lang w:eastAsia="ru-RU"/>
        </w:rPr>
        <w:t>с</w:t>
      </w:r>
      <w:r w:rsidRPr="00B93435">
        <w:rPr>
          <w:rFonts w:ascii="PT Astra Serif" w:eastAsia="Times New Roman" w:hAnsi="PT Astra Serif" w:cs="Times New Roman"/>
          <w:b/>
          <w:bCs/>
          <w:sz w:val="28"/>
          <w:szCs w:val="28"/>
          <w:lang w:eastAsia="ru-RU"/>
        </w:rPr>
        <w:t xml:space="preserve"> </w:t>
      </w:r>
      <w:r w:rsidRPr="00B93435">
        <w:rPr>
          <w:rFonts w:ascii="PT Astra Serif" w:eastAsia="Times New Roman" w:hAnsi="PT Astra Serif" w:cs="Times New Roman"/>
          <w:sz w:val="28"/>
          <w:szCs w:val="28"/>
          <w:lang w:eastAsia="ru-RU"/>
        </w:rPr>
        <w:t>целью качественного и своевременного информационного наполнения Сайта.</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1.3. Регламент включает права и обязанности ответственных лиц                   за организацию доступа к информации о деятельности Администрации                  МО «Сенгилеевский район» Ульяновской области. </w:t>
      </w:r>
    </w:p>
    <w:p w:rsidR="00B93435" w:rsidRPr="00B93435" w:rsidRDefault="00B93435" w:rsidP="00B93435">
      <w:pPr>
        <w:spacing w:after="0" w:line="240" w:lineRule="auto"/>
        <w:ind w:firstLine="709"/>
        <w:rPr>
          <w:rFonts w:ascii="PT Astra Serif" w:eastAsia="Times New Roman" w:hAnsi="PT Astra Serif" w:cs="Times New Roman"/>
          <w:sz w:val="20"/>
          <w:szCs w:val="20"/>
          <w:lang w:eastAsia="ru-RU"/>
        </w:rPr>
      </w:pPr>
    </w:p>
    <w:p w:rsidR="00B93435" w:rsidRPr="00B93435" w:rsidRDefault="00B93435" w:rsidP="00B93435">
      <w:pPr>
        <w:spacing w:after="0" w:line="240" w:lineRule="auto"/>
        <w:ind w:firstLine="709"/>
        <w:jc w:val="center"/>
        <w:rPr>
          <w:rFonts w:ascii="PT Astra Serif" w:eastAsia="Times New Roman" w:hAnsi="PT Astra Serif" w:cs="Times New Roman"/>
          <w:b/>
          <w:bCs/>
          <w:sz w:val="28"/>
          <w:szCs w:val="28"/>
          <w:lang w:eastAsia="ru-RU"/>
        </w:rPr>
      </w:pPr>
      <w:r w:rsidRPr="00B93435">
        <w:rPr>
          <w:rFonts w:ascii="PT Astra Serif" w:eastAsia="Times New Roman" w:hAnsi="PT Astra Serif" w:cs="Times New Roman"/>
          <w:b/>
          <w:bCs/>
          <w:sz w:val="28"/>
          <w:szCs w:val="28"/>
          <w:lang w:eastAsia="ru-RU"/>
        </w:rPr>
        <w:t>2. Функции уполномоченных должностных лиц (структурных подразделений) за организацию доступа к информации о деятельности Администрации МО «Сенгилеевский район» Ульяновской области</w:t>
      </w:r>
    </w:p>
    <w:p w:rsidR="00B93435" w:rsidRPr="00B93435" w:rsidRDefault="00B93435" w:rsidP="00B93435">
      <w:pPr>
        <w:spacing w:after="0" w:line="240" w:lineRule="auto"/>
        <w:ind w:firstLine="709"/>
        <w:jc w:val="center"/>
        <w:rPr>
          <w:rFonts w:ascii="PT Astra Serif" w:eastAsia="Times New Roman" w:hAnsi="PT Astra Serif" w:cs="Times New Roman"/>
          <w:b/>
          <w:bCs/>
          <w:sz w:val="20"/>
          <w:szCs w:val="20"/>
          <w:lang w:eastAsia="ru-RU"/>
        </w:rPr>
      </w:pP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sz w:val="28"/>
          <w:szCs w:val="28"/>
          <w:lang w:eastAsia="ru-RU"/>
        </w:rPr>
        <w:t xml:space="preserve">2.1. </w:t>
      </w:r>
      <w:r w:rsidRPr="00B93435">
        <w:rPr>
          <w:rFonts w:ascii="PT Astra Serif" w:eastAsia="Times New Roman" w:hAnsi="PT Astra Serif" w:cs="Times New Roman"/>
          <w:color w:val="000000"/>
          <w:sz w:val="28"/>
          <w:szCs w:val="28"/>
          <w:lang w:eastAsia="ru-RU"/>
        </w:rPr>
        <w:t xml:space="preserve">Функции </w:t>
      </w:r>
      <w:r w:rsidRPr="00B93435">
        <w:rPr>
          <w:rFonts w:ascii="PT Astra Serif" w:eastAsia="Times New Roman" w:hAnsi="PT Astra Serif" w:cs="Times New Roman"/>
          <w:sz w:val="28"/>
          <w:szCs w:val="28"/>
          <w:lang w:eastAsia="ru-RU"/>
        </w:rPr>
        <w:t>уполномоченных должностных лиц (далее - ответственные лица)</w:t>
      </w:r>
      <w:r w:rsidRPr="00B93435">
        <w:rPr>
          <w:rFonts w:ascii="PT Astra Serif" w:eastAsia="Times New Roman" w:hAnsi="PT Astra Serif" w:cs="Times New Roman"/>
          <w:color w:val="000000"/>
          <w:sz w:val="28"/>
          <w:szCs w:val="28"/>
          <w:lang w:eastAsia="ru-RU"/>
        </w:rPr>
        <w:t>, предоставляющих информацию для размещения                   на Сайте:</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подготавливают информацию в необходимом формате;</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получают разрешение начальников структурных подразделений                   на размещение информации на Сайте;</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размещают информацию на Сайте;</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контролируют содержимое размещённой на Сайте информации.</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sz w:val="28"/>
          <w:szCs w:val="28"/>
          <w:lang w:eastAsia="ru-RU"/>
        </w:rPr>
        <w:t xml:space="preserve">2.2. </w:t>
      </w:r>
      <w:r w:rsidRPr="00B93435">
        <w:rPr>
          <w:rFonts w:ascii="PT Astra Serif" w:eastAsia="Times New Roman" w:hAnsi="PT Astra Serif" w:cs="Times New Roman"/>
          <w:color w:val="000000"/>
          <w:sz w:val="28"/>
          <w:szCs w:val="28"/>
          <w:lang w:eastAsia="ru-RU"/>
        </w:rPr>
        <w:t>Функции Администратора Сайта:</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 </w:t>
      </w:r>
      <w:r w:rsidRPr="00B93435">
        <w:rPr>
          <w:rFonts w:ascii="PT Astra Serif" w:eastAsia="Times New Roman" w:hAnsi="PT Astra Serif" w:cs="Times New Roman"/>
          <w:sz w:val="28"/>
          <w:szCs w:val="28"/>
          <w:lang w:eastAsia="ru-RU"/>
        </w:rPr>
        <w:t>обеспечивает техническую работоспособность Сайта;</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color w:val="000000"/>
          <w:sz w:val="28"/>
          <w:szCs w:val="28"/>
          <w:lang w:eastAsia="ru-RU"/>
        </w:rPr>
        <w:t>- предоставляет ответственным лицам методическую                                         и консультативную помощь в размещении информации на Сайте.</w:t>
      </w:r>
    </w:p>
    <w:p w:rsidR="00B93435" w:rsidRPr="00B93435" w:rsidRDefault="00B93435" w:rsidP="00B93435">
      <w:pPr>
        <w:spacing w:after="0" w:line="240" w:lineRule="auto"/>
        <w:ind w:firstLine="709"/>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lastRenderedPageBreak/>
        <w:t xml:space="preserve">3. Права и обязанности уполномоченных должностных лиц (структурных подразделений) за организацию доступа к информации </w:t>
      </w:r>
    </w:p>
    <w:p w:rsidR="00B93435" w:rsidRPr="00B93435" w:rsidRDefault="00B93435" w:rsidP="00B93435">
      <w:pPr>
        <w:spacing w:after="0" w:line="240" w:lineRule="auto"/>
        <w:ind w:firstLine="709"/>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о деятельности Администрации МО «Сенгилеевский район» Ульяновской области</w:t>
      </w:r>
    </w:p>
    <w:p w:rsidR="00B93435" w:rsidRPr="00B93435" w:rsidRDefault="00B93435" w:rsidP="00B93435">
      <w:pPr>
        <w:spacing w:after="0" w:line="240" w:lineRule="auto"/>
        <w:ind w:firstLine="709"/>
        <w:jc w:val="center"/>
        <w:rPr>
          <w:rFonts w:ascii="PT Astra Serif" w:eastAsia="Times New Roman" w:hAnsi="PT Astra Serif" w:cs="Times New Roman"/>
          <w:b/>
          <w:sz w:val="20"/>
          <w:szCs w:val="20"/>
          <w:lang w:eastAsia="ru-RU"/>
        </w:rPr>
      </w:pP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sz w:val="28"/>
          <w:szCs w:val="28"/>
          <w:lang w:eastAsia="ru-RU"/>
        </w:rPr>
        <w:t xml:space="preserve">3.1. </w:t>
      </w:r>
      <w:r w:rsidRPr="00B93435">
        <w:rPr>
          <w:rFonts w:ascii="PT Astra Serif" w:eastAsia="Times New Roman" w:hAnsi="PT Astra Serif" w:cs="Times New Roman"/>
          <w:bCs/>
          <w:sz w:val="28"/>
          <w:szCs w:val="28"/>
          <w:lang w:eastAsia="ru-RU"/>
        </w:rPr>
        <w:t>Права и обязанности о</w:t>
      </w:r>
      <w:r w:rsidRPr="00B93435">
        <w:rPr>
          <w:rFonts w:ascii="PT Astra Serif" w:eastAsia="Times New Roman" w:hAnsi="PT Astra Serif" w:cs="Times New Roman"/>
          <w:sz w:val="28"/>
          <w:szCs w:val="28"/>
          <w:lang w:eastAsia="ru-RU"/>
        </w:rPr>
        <w:t>тветственных лиц</w:t>
      </w:r>
      <w:r w:rsidRPr="00B93435">
        <w:rPr>
          <w:rFonts w:ascii="PT Astra Serif" w:eastAsia="Times New Roman" w:hAnsi="PT Astra Serif" w:cs="Times New Roman"/>
          <w:color w:val="000000"/>
          <w:sz w:val="28"/>
          <w:szCs w:val="28"/>
          <w:lang w:eastAsia="ru-RU"/>
        </w:rPr>
        <w:t>, размещающих информацию на Сайте:</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3.1.1. </w:t>
      </w:r>
      <w:r w:rsidRPr="00B93435">
        <w:rPr>
          <w:rFonts w:ascii="PT Astra Serif" w:eastAsia="Times New Roman" w:hAnsi="PT Astra Serif" w:cs="Times New Roman"/>
          <w:bCs/>
          <w:sz w:val="28"/>
          <w:szCs w:val="28"/>
          <w:lang w:eastAsia="ru-RU"/>
        </w:rPr>
        <w:t>Права о</w:t>
      </w:r>
      <w:r w:rsidRPr="00B93435">
        <w:rPr>
          <w:rFonts w:ascii="PT Astra Serif" w:eastAsia="Times New Roman" w:hAnsi="PT Astra Serif" w:cs="Times New Roman"/>
          <w:sz w:val="28"/>
          <w:szCs w:val="28"/>
          <w:lang w:eastAsia="ru-RU"/>
        </w:rPr>
        <w:t>тветственных лиц</w:t>
      </w:r>
      <w:r w:rsidRPr="00B93435">
        <w:rPr>
          <w:rFonts w:ascii="PT Astra Serif" w:eastAsia="Times New Roman" w:hAnsi="PT Astra Serif" w:cs="Times New Roman"/>
          <w:color w:val="000000"/>
          <w:sz w:val="28"/>
          <w:szCs w:val="28"/>
          <w:lang w:eastAsia="ru-RU"/>
        </w:rPr>
        <w:t>, размещающих информацию на Сайте:</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color w:val="000000"/>
          <w:sz w:val="28"/>
          <w:szCs w:val="28"/>
          <w:lang w:eastAsia="ru-RU"/>
        </w:rPr>
        <w:t>- в</w:t>
      </w:r>
      <w:r w:rsidRPr="00B93435">
        <w:rPr>
          <w:rFonts w:ascii="PT Astra Serif" w:eastAsia="Times New Roman" w:hAnsi="PT Astra Serif" w:cs="Times New Roman"/>
          <w:sz w:val="28"/>
          <w:szCs w:val="28"/>
          <w:lang w:eastAsia="ru-RU"/>
        </w:rPr>
        <w:t xml:space="preserve"> рамках своей компетенции запрашивать информацию                                  у специалистов Администрации МО «Сенгилеевский район» Ульяновской области, необходимую для своевременного создания и обновления информационных материалов Сайта;</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на публикацию и авторский контроль информации на Сайте.</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3.1.2. О</w:t>
      </w:r>
      <w:r w:rsidRPr="00B93435">
        <w:rPr>
          <w:rFonts w:ascii="PT Astra Serif" w:eastAsia="Times New Roman" w:hAnsi="PT Astra Serif" w:cs="Times New Roman"/>
          <w:bCs/>
          <w:sz w:val="28"/>
          <w:szCs w:val="28"/>
          <w:lang w:eastAsia="ru-RU"/>
        </w:rPr>
        <w:t>бязанности о</w:t>
      </w:r>
      <w:r w:rsidRPr="00B93435">
        <w:rPr>
          <w:rFonts w:ascii="PT Astra Serif" w:eastAsia="Times New Roman" w:hAnsi="PT Astra Serif" w:cs="Times New Roman"/>
          <w:sz w:val="28"/>
          <w:szCs w:val="28"/>
          <w:lang w:eastAsia="ru-RU"/>
        </w:rPr>
        <w:t>тветственных лиц</w:t>
      </w:r>
      <w:r w:rsidRPr="00B93435">
        <w:rPr>
          <w:rFonts w:ascii="PT Astra Serif" w:eastAsia="Times New Roman" w:hAnsi="PT Astra Serif" w:cs="Times New Roman"/>
          <w:color w:val="000000"/>
          <w:sz w:val="28"/>
          <w:szCs w:val="28"/>
          <w:lang w:eastAsia="ru-RU"/>
        </w:rPr>
        <w:t>, размещающих информацию                 на Сайте:</w:t>
      </w:r>
    </w:p>
    <w:p w:rsidR="00B93435" w:rsidRPr="00B93435" w:rsidRDefault="00B93435" w:rsidP="00B93435">
      <w:pPr>
        <w:numPr>
          <w:ilvl w:val="0"/>
          <w:numId w:val="2"/>
        </w:numPr>
        <w:shd w:val="clear" w:color="auto" w:fill="FFFFFF"/>
        <w:spacing w:after="0" w:line="240" w:lineRule="auto"/>
        <w:ind w:left="0"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размещать актуальную, точную и достоверную информацию;</w:t>
      </w:r>
    </w:p>
    <w:p w:rsidR="00B93435" w:rsidRPr="00B93435" w:rsidRDefault="00B93435" w:rsidP="00B93435">
      <w:pPr>
        <w:numPr>
          <w:ilvl w:val="0"/>
          <w:numId w:val="2"/>
        </w:numPr>
        <w:shd w:val="clear" w:color="auto" w:fill="FFFFFF"/>
        <w:spacing w:after="0" w:line="240" w:lineRule="auto"/>
        <w:ind w:left="0"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отвечать за нераспространение конфиденциальной и служебной информации в установленном законодательстве порядке;</w:t>
      </w:r>
    </w:p>
    <w:p w:rsidR="00B93435" w:rsidRPr="00B93435" w:rsidRDefault="00B93435" w:rsidP="00B93435">
      <w:pPr>
        <w:numPr>
          <w:ilvl w:val="0"/>
          <w:numId w:val="3"/>
        </w:numPr>
        <w:spacing w:after="0" w:line="240" w:lineRule="auto"/>
        <w:ind w:left="0"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соблюдать правила стилистики, грамматики и синтаксиса;</w:t>
      </w:r>
    </w:p>
    <w:p w:rsidR="00B93435" w:rsidRPr="00B93435" w:rsidRDefault="00B93435" w:rsidP="00B93435">
      <w:pPr>
        <w:numPr>
          <w:ilvl w:val="0"/>
          <w:numId w:val="3"/>
        </w:numPr>
        <w:spacing w:after="0" w:line="240" w:lineRule="auto"/>
        <w:ind w:left="0"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контролировать сроки обновления информации, размещённой                        на Сайте;</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highlight w:val="white"/>
          <w:lang w:eastAsia="ru-RU"/>
        </w:rPr>
      </w:pPr>
      <w:r w:rsidRPr="00B93435">
        <w:rPr>
          <w:rFonts w:ascii="PT Astra Serif" w:eastAsia="Times New Roman" w:hAnsi="PT Astra Serif" w:cs="Times New Roman"/>
          <w:color w:val="000000"/>
          <w:sz w:val="28"/>
          <w:szCs w:val="28"/>
          <w:highlight w:val="white"/>
          <w:lang w:eastAsia="ru-RU"/>
        </w:rPr>
        <w:t>- не допускать наличие расхождений между одними и теми                            же сведениями, размещаемыми в разных разделах Сайта и элементах его оформления;</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highlight w:val="white"/>
          <w:lang w:eastAsia="ru-RU"/>
        </w:rPr>
        <w:t xml:space="preserve">- не допускать размещение информации, не относящейся                                к компетенции </w:t>
      </w:r>
      <w:r w:rsidRPr="00B93435">
        <w:rPr>
          <w:rFonts w:ascii="PT Astra Serif" w:eastAsia="Times New Roman" w:hAnsi="PT Astra Serif" w:cs="Times New Roman"/>
          <w:color w:val="000000"/>
          <w:sz w:val="28"/>
          <w:szCs w:val="28"/>
          <w:lang w:eastAsia="ru-RU"/>
        </w:rPr>
        <w:t>Администрации МО «Сенгилеевский район» Ульяновской области</w:t>
      </w:r>
    </w:p>
    <w:p w:rsidR="00B93435" w:rsidRPr="00B93435" w:rsidRDefault="00B93435" w:rsidP="00B93435">
      <w:pPr>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 </w:t>
      </w:r>
      <w:r w:rsidRPr="00B93435">
        <w:rPr>
          <w:rFonts w:ascii="PT Astra Serif" w:eastAsia="Times New Roman" w:hAnsi="PT Astra Serif" w:cs="Times New Roman"/>
          <w:color w:val="000000"/>
          <w:sz w:val="28"/>
          <w:szCs w:val="28"/>
          <w:highlight w:val="white"/>
          <w:lang w:eastAsia="ru-RU"/>
        </w:rPr>
        <w:t>не допускать размещение информации, составляющей коммерческую тайну.</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3.2. Права и обязанности Администратора Сайта:</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3.2.1. Права Администратора Сайта:</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 отклонить и удалить информационные </w:t>
      </w:r>
      <w:proofErr w:type="gramStart"/>
      <w:r w:rsidRPr="00B93435">
        <w:rPr>
          <w:rFonts w:ascii="PT Astra Serif" w:eastAsia="Times New Roman" w:hAnsi="PT Astra Serif" w:cs="Times New Roman"/>
          <w:color w:val="000000"/>
          <w:sz w:val="28"/>
          <w:szCs w:val="28"/>
          <w:lang w:eastAsia="ru-RU"/>
        </w:rPr>
        <w:t xml:space="preserve">материалы,   </w:t>
      </w:r>
      <w:proofErr w:type="gramEnd"/>
      <w:r w:rsidRPr="00B93435">
        <w:rPr>
          <w:rFonts w:ascii="PT Astra Serif" w:eastAsia="Times New Roman" w:hAnsi="PT Astra Serif" w:cs="Times New Roman"/>
          <w:color w:val="000000"/>
          <w:sz w:val="28"/>
          <w:szCs w:val="28"/>
          <w:lang w:eastAsia="ru-RU"/>
        </w:rPr>
        <w:t xml:space="preserve">                                      не соответствующие требованиям Регламента;</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в экстренных случаях приостановить работу Сайта (сбой работы сервера, искажение посторонними лицами информации на Сайте и т.д.);</w:t>
      </w:r>
    </w:p>
    <w:p w:rsidR="00B93435" w:rsidRPr="00B93435" w:rsidRDefault="00B93435" w:rsidP="00B93435">
      <w:pPr>
        <w:shd w:val="clear" w:color="auto" w:fill="FFFFFF"/>
        <w:spacing w:after="0" w:line="240" w:lineRule="auto"/>
        <w:ind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 требовать от </w:t>
      </w:r>
      <w:r w:rsidRPr="00B93435">
        <w:rPr>
          <w:rFonts w:ascii="PT Astra Serif" w:eastAsia="Times New Roman" w:hAnsi="PT Astra Serif" w:cs="Times New Roman"/>
          <w:bCs/>
          <w:sz w:val="28"/>
          <w:szCs w:val="28"/>
          <w:lang w:eastAsia="ru-RU"/>
        </w:rPr>
        <w:t>о</w:t>
      </w:r>
      <w:r w:rsidRPr="00B93435">
        <w:rPr>
          <w:rFonts w:ascii="PT Astra Serif" w:eastAsia="Times New Roman" w:hAnsi="PT Astra Serif" w:cs="Times New Roman"/>
          <w:sz w:val="28"/>
          <w:szCs w:val="28"/>
          <w:lang w:eastAsia="ru-RU"/>
        </w:rPr>
        <w:t>тветственных лиц</w:t>
      </w:r>
      <w:r w:rsidRPr="00B93435">
        <w:rPr>
          <w:rFonts w:ascii="PT Astra Serif" w:eastAsia="Times New Roman" w:hAnsi="PT Astra Serif" w:cs="Times New Roman"/>
          <w:color w:val="000000"/>
          <w:sz w:val="28"/>
          <w:szCs w:val="28"/>
          <w:lang w:eastAsia="ru-RU"/>
        </w:rPr>
        <w:t xml:space="preserve"> досрочного обновления опубликованной информации, потерявшей актуальность.</w:t>
      </w: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color w:val="000000"/>
          <w:sz w:val="28"/>
          <w:szCs w:val="28"/>
          <w:lang w:eastAsia="ru-RU"/>
        </w:rPr>
        <w:t>3.2.2. О</w:t>
      </w:r>
      <w:r w:rsidRPr="00B93435">
        <w:rPr>
          <w:rFonts w:ascii="PT Astra Serif" w:eastAsia="Times New Roman" w:hAnsi="PT Astra Serif" w:cs="Times New Roman"/>
          <w:sz w:val="28"/>
          <w:szCs w:val="28"/>
          <w:lang w:eastAsia="ru-RU"/>
        </w:rPr>
        <w:t>бязанности Администратора Сайта:</w:t>
      </w:r>
    </w:p>
    <w:p w:rsidR="00B93435" w:rsidRPr="00B93435" w:rsidRDefault="00B93435" w:rsidP="00B93435">
      <w:pPr>
        <w:numPr>
          <w:ilvl w:val="0"/>
          <w:numId w:val="3"/>
        </w:numPr>
        <w:shd w:val="clear" w:color="auto" w:fill="FFFFFF"/>
        <w:spacing w:after="0" w:line="240" w:lineRule="auto"/>
        <w:ind w:left="0" w:firstLine="709"/>
        <w:jc w:val="both"/>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контролировать несанкционированное изменение Сайта;</w:t>
      </w:r>
    </w:p>
    <w:p w:rsidR="00B93435" w:rsidRPr="00B93435" w:rsidRDefault="00B93435" w:rsidP="00B93435">
      <w:pPr>
        <w:shd w:val="clear" w:color="auto" w:fill="FFFFFF"/>
        <w:spacing w:after="0" w:line="240" w:lineRule="auto"/>
        <w:ind w:firstLine="709"/>
        <w:jc w:val="both"/>
        <w:textAlignment w:val="top"/>
        <w:rPr>
          <w:rFonts w:ascii="PT Astra Serif" w:eastAsia="Times New Roman" w:hAnsi="PT Astra Serif" w:cs="Times New Roman"/>
          <w:sz w:val="28"/>
          <w:szCs w:val="28"/>
          <w:lang w:eastAsia="ru-RU"/>
        </w:rPr>
      </w:pPr>
      <w:r w:rsidRPr="00B93435">
        <w:rPr>
          <w:rFonts w:ascii="PT Astra Serif" w:eastAsia="Times New Roman" w:hAnsi="PT Astra Serif" w:cs="Times New Roman"/>
          <w:bCs/>
          <w:color w:val="000000"/>
          <w:sz w:val="28"/>
          <w:szCs w:val="28"/>
          <w:lang w:eastAsia="ru-RU"/>
        </w:rPr>
        <w:t>- своевременно обновлять программное обеспечение на Сайте;</w:t>
      </w:r>
    </w:p>
    <w:p w:rsidR="00B93435" w:rsidRPr="00B93435" w:rsidRDefault="00B93435" w:rsidP="00B93435">
      <w:pPr>
        <w:shd w:val="clear" w:color="auto" w:fill="FFFFFF"/>
        <w:spacing w:after="0" w:line="240" w:lineRule="auto"/>
        <w:ind w:firstLine="709"/>
        <w:jc w:val="both"/>
        <w:textAlignment w:val="top"/>
        <w:rPr>
          <w:rFonts w:ascii="PT Astra Serif" w:eastAsia="Times New Roman" w:hAnsi="PT Astra Serif" w:cs="Times New Roman"/>
          <w:sz w:val="28"/>
          <w:szCs w:val="28"/>
          <w:lang w:eastAsia="ru-RU"/>
        </w:rPr>
      </w:pPr>
      <w:r w:rsidRPr="00B93435">
        <w:rPr>
          <w:rFonts w:ascii="PT Astra Serif" w:eastAsia="Times New Roman" w:hAnsi="PT Astra Serif" w:cs="Times New Roman"/>
          <w:bCs/>
          <w:color w:val="000000"/>
          <w:sz w:val="28"/>
          <w:szCs w:val="28"/>
          <w:lang w:eastAsia="ru-RU"/>
        </w:rPr>
        <w:t>- не совершать действий, которые могут причинить вред информационному ресурсу;</w:t>
      </w:r>
    </w:p>
    <w:p w:rsidR="00B93435" w:rsidRPr="00B93435" w:rsidRDefault="00B93435" w:rsidP="00B93435">
      <w:pPr>
        <w:shd w:val="clear" w:color="auto" w:fill="FFFFFF"/>
        <w:spacing w:after="0" w:line="240" w:lineRule="auto"/>
        <w:ind w:firstLine="709"/>
        <w:jc w:val="both"/>
        <w:textAlignment w:val="top"/>
        <w:rPr>
          <w:rFonts w:ascii="PT Astra Serif" w:eastAsia="Times New Roman" w:hAnsi="PT Astra Serif" w:cs="Times New Roman"/>
          <w:bCs/>
          <w:color w:val="000000"/>
          <w:sz w:val="28"/>
          <w:szCs w:val="28"/>
          <w:lang w:eastAsia="ru-RU"/>
        </w:rPr>
      </w:pPr>
      <w:r w:rsidRPr="00B93435">
        <w:rPr>
          <w:rFonts w:ascii="PT Astra Serif" w:eastAsia="Times New Roman" w:hAnsi="PT Astra Serif" w:cs="Times New Roman"/>
          <w:bCs/>
          <w:color w:val="000000"/>
          <w:sz w:val="28"/>
          <w:szCs w:val="28"/>
          <w:lang w:eastAsia="ru-RU"/>
        </w:rPr>
        <w:t>- выполнять необходимые программно-технические меры                            по обеспечению целостности и доступности Сайта.</w:t>
      </w:r>
    </w:p>
    <w:p w:rsidR="00B93435" w:rsidRPr="00B93435" w:rsidRDefault="00B93435" w:rsidP="00B93435">
      <w:pPr>
        <w:spacing w:after="0" w:line="240" w:lineRule="auto"/>
        <w:ind w:left="5103"/>
        <w:jc w:val="center"/>
        <w:rPr>
          <w:rFonts w:ascii="PT Astra Serif" w:eastAsia="Times New Roman" w:hAnsi="PT Astra Serif" w:cs="Times New Roman"/>
          <w:color w:val="000000"/>
          <w:sz w:val="28"/>
          <w:szCs w:val="28"/>
          <w:lang w:eastAsia="ru-RU"/>
        </w:rPr>
      </w:pP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ПРИЛОЖЕНИЕ №4</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lastRenderedPageBreak/>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ПЕРЕЧЕНЬ</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сведений о деятельности Администрации МО «Сенгилеевский район» обязательных для размещения в информационных системах общего пользования.</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Нормативные правовые акты, регулирующие сферу деятельности Администрации МО «Сенгилеевский район» (далее - </w:t>
      </w:r>
      <w:proofErr w:type="gramStart"/>
      <w:r w:rsidRPr="00B93435">
        <w:rPr>
          <w:rFonts w:ascii="PT Astra Serif" w:eastAsia="Times New Roman" w:hAnsi="PT Astra Serif" w:cs="Times New Roman"/>
          <w:sz w:val="28"/>
          <w:szCs w:val="28"/>
          <w:lang w:eastAsia="ru-RU"/>
        </w:rPr>
        <w:t xml:space="preserve">Администрация)   </w:t>
      </w:r>
      <w:proofErr w:type="gramEnd"/>
      <w:r w:rsidRPr="00B93435">
        <w:rPr>
          <w:rFonts w:ascii="PT Astra Serif" w:eastAsia="Times New Roman" w:hAnsi="PT Astra Serif" w:cs="Times New Roman"/>
          <w:sz w:val="28"/>
          <w:szCs w:val="28"/>
          <w:lang w:eastAsia="ru-RU"/>
        </w:rPr>
        <w:t xml:space="preserve">                   и определяющие ее задачи, функции, права, обязанности и ответственность.</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Акты (приказы, распоряжения)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решениях судов о признании недействующими актов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Порядок деятельности Администрации по обеспечению реализации определенных законодательством прав, свобод и законных интересов граждан.</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реализации районных целевых программ, заказчиком или исполнителем которых является Администрация.</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об официальных визитах и рабочих поездках руководителей                 и официальных делегаций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об официальных мероприятиях, организуемых Администрацией (заседания, встречи, брифинги, семинары, «круглые столы» и др.).</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Тексты официальных выступлений и заявлений руководителя                             и заместителей руководителя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международных договорах и соглашениях, в реализации которых принимает участие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Аналитические доклады и обзоры информационного характера                           о деятельности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взаимодействии Администрации с органами государственной власти, общественными объединениями, политическими партиями, профессиональными союзами и другими организациями, в том числе международными.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Обзоры обращений граждан и организаций в Администрацию, обобщенная информация о результатах рассмотрения таких обращений                    и о принятых мерах.</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об основных показателях, характеризующих ситуацию                        в районе, и динамику ее развития.</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Прогнозы, подготовленные Администрацией, в соответствии                                   с ее компетенцией.</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об открытых конкурсах, аукционах, тендерах, экспертизах                  и других мероприятиях, проводимых Администрацией.</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lastRenderedPageBreak/>
        <w:t>Формы заявлений, принимаемых Администрацией к рассмотрению                   в соответствии с законодательством, в том числе с нормативными правовыми актами.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Перечни информационных систем общего пользования и банков данных, находящихся в ведении Администрации, а также перечни информационных ресурсов и услуг, предоставляемых гражданам и организациям.</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об исполнении бюджета муниципального образования «Сенгилеевский район».</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 xml:space="preserve">Сведения о состоянии защиты населения и территорий от чрезвычайных ситуаций и принятых мерах по обеспечению их </w:t>
      </w:r>
      <w:proofErr w:type="gramStart"/>
      <w:r w:rsidRPr="00B93435">
        <w:rPr>
          <w:rFonts w:ascii="PT Astra Serif" w:eastAsia="Times New Roman" w:hAnsi="PT Astra Serif" w:cs="Times New Roman"/>
          <w:sz w:val="28"/>
          <w:szCs w:val="28"/>
          <w:lang w:eastAsia="ru-RU"/>
        </w:rPr>
        <w:t xml:space="preserve">безопасности,   </w:t>
      </w:r>
      <w:proofErr w:type="gramEnd"/>
      <w:r w:rsidRPr="00B93435">
        <w:rPr>
          <w:rFonts w:ascii="PT Astra Serif" w:eastAsia="Times New Roman" w:hAnsi="PT Astra Serif" w:cs="Times New Roman"/>
          <w:sz w:val="28"/>
          <w:szCs w:val="28"/>
          <w:lang w:eastAsia="ru-RU"/>
        </w:rPr>
        <w:t xml:space="preserve">                                о прогнозируемых и возникших чрезвычайных ситуациях, о приемах                         и способах защиты населения от них, а также иные сведения, подлежащие доведению Администрацией до граждан и организаций в соответствии                     с действующим законодательством.</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муниципальной службе в Администрации:</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порядок поступления граждан на муниципальную службу;</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перечень вакантных должностей муниципальной службы;</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квалификационные требования к кандидатам на замещение вакантных должностей муниципальной службы;</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условия и результаты конкурсов на замещение вакантных должностей муниципальной службы.</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Сведения о руководителях Администрации (фамилии, имена, отчества                  и по согласованию с указанными лицами - биографические данные).</w:t>
      </w:r>
    </w:p>
    <w:p w:rsidR="00B93435" w:rsidRPr="00B93435" w:rsidRDefault="00B93435" w:rsidP="00B93435">
      <w:pPr>
        <w:spacing w:after="0" w:line="240" w:lineRule="auto"/>
        <w:ind w:firstLine="540"/>
        <w:jc w:val="both"/>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Структура Администрации, сведения о задачах и функциях                             её структурных подразделений, телефоны справочной службы и адресные реквизиты (почтовый адрес, адрес электронной почты и др.) Администрации.</w:t>
      </w:r>
    </w:p>
    <w:p w:rsidR="00B93435" w:rsidRPr="00B93435" w:rsidRDefault="00B93435" w:rsidP="00B93435">
      <w:pPr>
        <w:spacing w:after="200" w:line="276" w:lineRule="auto"/>
        <w:ind w:left="4395" w:firstLine="708"/>
        <w:jc w:val="center"/>
        <w:rPr>
          <w:rFonts w:ascii="PT Astra Serif" w:eastAsia="Times New Roman" w:hAnsi="PT Astra Serif" w:cs="Times New Roman"/>
          <w:sz w:val="28"/>
          <w:szCs w:val="28"/>
          <w:lang w:eastAsia="ru-RU"/>
        </w:rPr>
      </w:pPr>
    </w:p>
    <w:p w:rsidR="00B93435" w:rsidRPr="00B93435" w:rsidRDefault="00B93435" w:rsidP="00B93435">
      <w:pPr>
        <w:spacing w:after="200" w:line="276" w:lineRule="auto"/>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br w:type="page"/>
      </w: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lastRenderedPageBreak/>
        <w:t>ПРИЛОЖЕНИЕ №5</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widowControl w:val="0"/>
        <w:spacing w:after="0" w:line="240" w:lineRule="auto"/>
        <w:ind w:left="1320"/>
        <w:rPr>
          <w:rFonts w:ascii="PT Astra Serif" w:eastAsia="Times New Roman" w:hAnsi="PT Astra Serif" w:cs="Times New Roman"/>
          <w:sz w:val="28"/>
          <w:szCs w:val="28"/>
        </w:rPr>
      </w:pPr>
      <w:r w:rsidRPr="00B93435">
        <w:rPr>
          <w:rFonts w:ascii="PT Astra Serif" w:eastAsia="Times New Roman" w:hAnsi="PT Astra Serif" w:cs="Times New Roman"/>
          <w:b/>
          <w:bCs/>
          <w:sz w:val="28"/>
          <w:szCs w:val="28"/>
        </w:rPr>
        <w:t>Политика в отношении обработки персональных данных</w:t>
      </w:r>
    </w:p>
    <w:p w:rsidR="00B93435" w:rsidRPr="00B93435" w:rsidRDefault="00B93435" w:rsidP="00B93435">
      <w:pPr>
        <w:widowControl w:val="0"/>
        <w:spacing w:after="320" w:line="240" w:lineRule="auto"/>
        <w:jc w:val="center"/>
        <w:rPr>
          <w:rFonts w:ascii="PT Astra Serif" w:eastAsia="Times New Roman" w:hAnsi="PT Astra Serif" w:cs="Times New Roman"/>
          <w:sz w:val="28"/>
          <w:szCs w:val="28"/>
        </w:rPr>
      </w:pPr>
      <w:r w:rsidRPr="00B93435">
        <w:rPr>
          <w:rFonts w:ascii="PT Astra Serif" w:eastAsia="Times New Roman" w:hAnsi="PT Astra Serif" w:cs="Times New Roman"/>
          <w:b/>
          <w:bCs/>
          <w:sz w:val="28"/>
          <w:szCs w:val="28"/>
        </w:rPr>
        <w:t>в Администрации муниципального образования «Сенгилеевский район» Ульяновской области</w:t>
      </w:r>
    </w:p>
    <w:p w:rsidR="00B93435" w:rsidRPr="00B93435" w:rsidRDefault="00B93435" w:rsidP="00B93435">
      <w:pPr>
        <w:keepNext/>
        <w:keepLines/>
        <w:widowControl w:val="0"/>
        <w:numPr>
          <w:ilvl w:val="0"/>
          <w:numId w:val="4"/>
        </w:numPr>
        <w:tabs>
          <w:tab w:val="left" w:pos="962"/>
        </w:tabs>
        <w:spacing w:after="320" w:line="240" w:lineRule="auto"/>
        <w:jc w:val="center"/>
        <w:outlineLvl w:val="0"/>
        <w:rPr>
          <w:rFonts w:ascii="PT Astra Serif" w:eastAsia="Times New Roman" w:hAnsi="PT Astra Serif" w:cs="Times New Roman"/>
          <w:b/>
          <w:bCs/>
          <w:sz w:val="28"/>
          <w:szCs w:val="28"/>
        </w:rPr>
      </w:pPr>
      <w:bookmarkStart w:id="1" w:name="bookmark2"/>
      <w:bookmarkStart w:id="2" w:name="bookmark0"/>
      <w:bookmarkStart w:id="3" w:name="bookmark1"/>
      <w:bookmarkStart w:id="4" w:name="bookmark3"/>
      <w:bookmarkEnd w:id="1"/>
      <w:r w:rsidRPr="00B93435">
        <w:rPr>
          <w:rFonts w:ascii="PT Astra Serif" w:eastAsia="Times New Roman" w:hAnsi="PT Astra Serif" w:cs="Times New Roman"/>
          <w:b/>
          <w:bCs/>
          <w:sz w:val="28"/>
          <w:szCs w:val="28"/>
        </w:rPr>
        <w:t>Общие положения</w:t>
      </w:r>
      <w:bookmarkEnd w:id="2"/>
      <w:bookmarkEnd w:id="3"/>
      <w:bookmarkEnd w:id="4"/>
    </w:p>
    <w:p w:rsidR="00B93435" w:rsidRPr="00B93435" w:rsidRDefault="00B93435" w:rsidP="00B93435">
      <w:pPr>
        <w:widowControl w:val="0"/>
        <w:numPr>
          <w:ilvl w:val="1"/>
          <w:numId w:val="4"/>
        </w:numPr>
        <w:tabs>
          <w:tab w:val="left" w:pos="1620"/>
        </w:tabs>
        <w:spacing w:after="0" w:line="240" w:lineRule="auto"/>
        <w:jc w:val="both"/>
        <w:rPr>
          <w:rFonts w:ascii="PT Astra Serif" w:eastAsia="Times New Roman" w:hAnsi="PT Astra Serif" w:cs="Times New Roman"/>
          <w:sz w:val="28"/>
          <w:szCs w:val="28"/>
        </w:rPr>
      </w:pPr>
      <w:bookmarkStart w:id="5" w:name="bookmark4"/>
      <w:bookmarkEnd w:id="5"/>
      <w:r w:rsidRPr="00B93435">
        <w:rPr>
          <w:rFonts w:ascii="PT Astra Serif" w:eastAsia="Times New Roman" w:hAnsi="PT Astra Serif" w:cs="Times New Roman"/>
          <w:sz w:val="28"/>
          <w:szCs w:val="28"/>
        </w:rPr>
        <w:t>Настоящая Политика администрации муниципального образования «Сенгилеевский район» Ульяновской области в отношении обработки персональных данных (далее - Политика) разработана                            во исполнение требований</w:t>
      </w:r>
      <w:hyperlink r:id="rId7" w:history="1">
        <w:r w:rsidRPr="00B93435">
          <w:rPr>
            <w:rFonts w:ascii="PT Astra Serif" w:eastAsia="Times New Roman" w:hAnsi="PT Astra Serif" w:cs="Times New Roman"/>
            <w:sz w:val="28"/>
            <w:szCs w:val="28"/>
          </w:rPr>
          <w:t xml:space="preserve"> пункта 2 части 1 статьи 18.1 </w:t>
        </w:r>
      </w:hyperlink>
      <w:r w:rsidRPr="00B93435">
        <w:rPr>
          <w:rFonts w:ascii="PT Astra Serif" w:eastAsia="Times New Roman" w:hAnsi="PT Astra Serif" w:cs="Times New Roman"/>
          <w:sz w:val="28"/>
          <w:szCs w:val="28"/>
        </w:rPr>
        <w:t>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93435" w:rsidRPr="00B93435" w:rsidRDefault="00B93435" w:rsidP="00B93435">
      <w:pPr>
        <w:widowControl w:val="0"/>
        <w:numPr>
          <w:ilvl w:val="1"/>
          <w:numId w:val="4"/>
        </w:numPr>
        <w:tabs>
          <w:tab w:val="left" w:pos="1094"/>
          <w:tab w:val="left" w:pos="1620"/>
        </w:tabs>
        <w:spacing w:after="0" w:line="240" w:lineRule="auto"/>
        <w:jc w:val="both"/>
        <w:rPr>
          <w:rFonts w:ascii="PT Astra Serif" w:eastAsia="Times New Roman" w:hAnsi="PT Astra Serif" w:cs="Times New Roman"/>
          <w:sz w:val="28"/>
          <w:szCs w:val="28"/>
        </w:rPr>
      </w:pPr>
      <w:bookmarkStart w:id="6" w:name="bookmark5"/>
      <w:bookmarkEnd w:id="6"/>
      <w:r w:rsidRPr="00B93435">
        <w:rPr>
          <w:rFonts w:ascii="PT Astra Serif" w:eastAsia="Times New Roman" w:hAnsi="PT Astra Serif" w:cs="Times New Roman"/>
          <w:sz w:val="28"/>
          <w:szCs w:val="28"/>
        </w:rPr>
        <w:t>Политика действует в отношении всех персональных данных, которые обрабатывает Администрация муниципального образования «Сенгилеевский район»</w:t>
      </w:r>
      <w:r w:rsidRPr="00B93435">
        <w:rPr>
          <w:rFonts w:ascii="PT Astra Serif" w:eastAsia="Times New Roman" w:hAnsi="PT Astra Serif" w:cs="Times New Roman"/>
          <w:sz w:val="28"/>
          <w:szCs w:val="28"/>
        </w:rPr>
        <w:tab/>
        <w:t>Ульяновской области (далее - Оператор, Администрация).</w:t>
      </w:r>
    </w:p>
    <w:p w:rsidR="00B93435" w:rsidRPr="00B93435" w:rsidRDefault="00B93435" w:rsidP="00B93435">
      <w:pPr>
        <w:widowControl w:val="0"/>
        <w:numPr>
          <w:ilvl w:val="1"/>
          <w:numId w:val="4"/>
        </w:numPr>
        <w:tabs>
          <w:tab w:val="left" w:pos="1094"/>
          <w:tab w:val="left" w:pos="1620"/>
        </w:tabs>
        <w:spacing w:after="0" w:line="240" w:lineRule="auto"/>
        <w:jc w:val="both"/>
        <w:rPr>
          <w:rFonts w:ascii="PT Astra Serif" w:eastAsia="Times New Roman" w:hAnsi="PT Astra Serif" w:cs="Times New Roman"/>
          <w:sz w:val="28"/>
          <w:szCs w:val="28"/>
        </w:rPr>
      </w:pPr>
      <w:bookmarkStart w:id="7" w:name="bookmark6"/>
      <w:bookmarkEnd w:id="7"/>
      <w:r w:rsidRPr="00B93435">
        <w:rPr>
          <w:rFonts w:ascii="PT Astra Serif" w:eastAsia="Times New Roman" w:hAnsi="PT Astra Serif" w:cs="Times New Roman"/>
          <w:sz w:val="28"/>
          <w:szCs w:val="28"/>
        </w:rPr>
        <w:t>В Политике используются следующие основные понятия:</w:t>
      </w:r>
    </w:p>
    <w:p w:rsidR="00B93435" w:rsidRPr="00B93435" w:rsidRDefault="00B93435" w:rsidP="00B93435">
      <w:pPr>
        <w:widowControl w:val="0"/>
        <w:numPr>
          <w:ilvl w:val="2"/>
          <w:numId w:val="4"/>
        </w:numPr>
        <w:tabs>
          <w:tab w:val="left" w:pos="1620"/>
        </w:tabs>
        <w:spacing w:after="0" w:line="240" w:lineRule="auto"/>
        <w:jc w:val="both"/>
        <w:rPr>
          <w:rFonts w:ascii="PT Astra Serif" w:eastAsia="Times New Roman" w:hAnsi="PT Astra Serif" w:cs="Times New Roman"/>
          <w:sz w:val="28"/>
          <w:szCs w:val="28"/>
        </w:rPr>
      </w:pPr>
      <w:bookmarkStart w:id="8" w:name="bookmark7"/>
      <w:bookmarkEnd w:id="8"/>
      <w:r w:rsidRPr="00B93435">
        <w:rPr>
          <w:rFonts w:ascii="PT Astra Serif" w:eastAsia="Times New Roman" w:hAnsi="PT Astra Serif" w:cs="Times New Roman"/>
          <w:sz w:val="28"/>
          <w:szCs w:val="28"/>
        </w:rPr>
        <w:t xml:space="preserve">Персональные данные (далее -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 любая информация, относящаяся к прямо или косвенно </w:t>
      </w:r>
      <w:proofErr w:type="gramStart"/>
      <w:r w:rsidRPr="00B93435">
        <w:rPr>
          <w:rFonts w:ascii="PT Astra Serif" w:eastAsia="Times New Roman" w:hAnsi="PT Astra Serif" w:cs="Times New Roman"/>
          <w:sz w:val="28"/>
          <w:szCs w:val="28"/>
        </w:rPr>
        <w:t>определенному</w:t>
      </w:r>
      <w:proofErr w:type="gramEnd"/>
      <w:r w:rsidRPr="00B93435">
        <w:rPr>
          <w:rFonts w:ascii="PT Astra Serif" w:eastAsia="Times New Roman" w:hAnsi="PT Astra Serif" w:cs="Times New Roman"/>
          <w:sz w:val="28"/>
          <w:szCs w:val="28"/>
        </w:rPr>
        <w:t xml:space="preserve"> или определяемому физическому лицу (субъекту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9" w:name="bookmark8"/>
      <w:r w:rsidRPr="00B93435">
        <w:rPr>
          <w:rFonts w:ascii="PT Astra Serif" w:eastAsia="Times New Roman" w:hAnsi="PT Astra Serif" w:cs="Times New Roman"/>
          <w:sz w:val="28"/>
          <w:szCs w:val="28"/>
        </w:rPr>
        <w:t>1</w:t>
      </w:r>
      <w:bookmarkEnd w:id="9"/>
      <w:r w:rsidRPr="00B93435">
        <w:rPr>
          <w:rFonts w:ascii="PT Astra Serif" w:eastAsia="Times New Roman" w:hAnsi="PT Astra Serif" w:cs="Times New Roman"/>
          <w:sz w:val="28"/>
          <w:szCs w:val="28"/>
        </w:rPr>
        <w:t>.3.2.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0" w:name="bookmark9"/>
      <w:r w:rsidRPr="00B93435">
        <w:rPr>
          <w:rFonts w:ascii="PT Astra Serif" w:eastAsia="Times New Roman" w:hAnsi="PT Astra Serif" w:cs="Times New Roman"/>
          <w:sz w:val="28"/>
          <w:szCs w:val="28"/>
        </w:rPr>
        <w:t>1</w:t>
      </w:r>
      <w:bookmarkEnd w:id="10"/>
      <w:r w:rsidRPr="00B93435">
        <w:rPr>
          <w:rFonts w:ascii="PT Astra Serif" w:eastAsia="Times New Roman" w:hAnsi="PT Astra Serif" w:cs="Times New Roman"/>
          <w:sz w:val="28"/>
          <w:szCs w:val="28"/>
        </w:rPr>
        <w:t>.3.3.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93435" w:rsidRPr="00B93435" w:rsidRDefault="00B93435" w:rsidP="00B93435">
      <w:pPr>
        <w:widowControl w:val="0"/>
        <w:numPr>
          <w:ilvl w:val="0"/>
          <w:numId w:val="5"/>
        </w:numPr>
        <w:spacing w:after="0" w:line="240" w:lineRule="auto"/>
        <w:jc w:val="both"/>
        <w:rPr>
          <w:rFonts w:ascii="PT Astra Serif" w:eastAsia="Times New Roman" w:hAnsi="PT Astra Serif" w:cs="Times New Roman"/>
          <w:sz w:val="28"/>
          <w:szCs w:val="28"/>
        </w:rPr>
      </w:pPr>
      <w:bookmarkStart w:id="11" w:name="bookmark10"/>
      <w:bookmarkEnd w:id="11"/>
      <w:r w:rsidRPr="00B93435">
        <w:rPr>
          <w:rFonts w:ascii="PT Astra Serif" w:eastAsia="Times New Roman" w:hAnsi="PT Astra Serif" w:cs="Times New Roman"/>
          <w:sz w:val="28"/>
          <w:szCs w:val="28"/>
        </w:rPr>
        <w:t>Автоматизированная обработка персональных данных - обработка персональных данных с помощью средств вычислительной техники;</w:t>
      </w:r>
      <w:bookmarkStart w:id="12" w:name="bookmark11"/>
      <w:bookmarkEnd w:id="12"/>
    </w:p>
    <w:p w:rsidR="00B93435" w:rsidRPr="00B93435" w:rsidRDefault="00B93435" w:rsidP="00B93435">
      <w:pPr>
        <w:widowControl w:val="0"/>
        <w:numPr>
          <w:ilvl w:val="0"/>
          <w:numId w:val="5"/>
        </w:numPr>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 xml:space="preserve">Распространение персональных данных - действия, направленные </w:t>
      </w:r>
      <w:r w:rsidRPr="00B93435">
        <w:rPr>
          <w:rFonts w:ascii="PT Astra Serif" w:eastAsia="Times New Roman" w:hAnsi="PT Astra Serif" w:cs="Times New Roman"/>
          <w:sz w:val="28"/>
          <w:szCs w:val="28"/>
        </w:rPr>
        <w:lastRenderedPageBreak/>
        <w:t>на раскрытие персональных данных неопределенному кругу лиц;</w:t>
      </w:r>
      <w:bookmarkStart w:id="13" w:name="bookmark12"/>
      <w:bookmarkEnd w:id="13"/>
    </w:p>
    <w:p w:rsidR="00B93435" w:rsidRPr="00B93435" w:rsidRDefault="00B93435" w:rsidP="00B93435">
      <w:pPr>
        <w:widowControl w:val="0"/>
        <w:numPr>
          <w:ilvl w:val="0"/>
          <w:numId w:val="5"/>
        </w:numPr>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93435" w:rsidRPr="00B93435" w:rsidRDefault="00B93435" w:rsidP="00B93435">
      <w:pPr>
        <w:widowControl w:val="0"/>
        <w:numPr>
          <w:ilvl w:val="0"/>
          <w:numId w:val="5"/>
        </w:numPr>
        <w:tabs>
          <w:tab w:val="left" w:pos="1306"/>
        </w:tabs>
        <w:spacing w:after="0" w:line="240" w:lineRule="auto"/>
        <w:jc w:val="both"/>
        <w:rPr>
          <w:rFonts w:ascii="PT Astra Serif" w:eastAsia="Times New Roman" w:hAnsi="PT Astra Serif" w:cs="Times New Roman"/>
          <w:sz w:val="28"/>
          <w:szCs w:val="28"/>
        </w:rPr>
      </w:pPr>
      <w:bookmarkStart w:id="14" w:name="bookmark13"/>
      <w:bookmarkEnd w:id="14"/>
      <w:r w:rsidRPr="00B93435">
        <w:rPr>
          <w:rFonts w:ascii="PT Astra Serif" w:eastAsia="Times New Roman" w:hAnsi="PT Astra Serif"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93435" w:rsidRPr="00B93435" w:rsidRDefault="00B93435" w:rsidP="00B93435">
      <w:pPr>
        <w:widowControl w:val="0"/>
        <w:numPr>
          <w:ilvl w:val="0"/>
          <w:numId w:val="5"/>
        </w:numPr>
        <w:tabs>
          <w:tab w:val="left" w:pos="1316"/>
        </w:tabs>
        <w:spacing w:after="0" w:line="240" w:lineRule="auto"/>
        <w:jc w:val="both"/>
        <w:rPr>
          <w:rFonts w:ascii="PT Astra Serif" w:eastAsia="Times New Roman" w:hAnsi="PT Astra Serif" w:cs="Times New Roman"/>
          <w:sz w:val="28"/>
          <w:szCs w:val="28"/>
        </w:rPr>
      </w:pPr>
      <w:bookmarkStart w:id="15" w:name="bookmark14"/>
      <w:bookmarkEnd w:id="15"/>
      <w:r w:rsidRPr="00B93435">
        <w:rPr>
          <w:rFonts w:ascii="PT Astra Serif" w:eastAsia="Times New Roman" w:hAnsi="PT Astra Serif"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w:t>
      </w:r>
      <w:proofErr w:type="gramStart"/>
      <w:r w:rsidRPr="00B93435">
        <w:rPr>
          <w:rFonts w:ascii="PT Astra Serif" w:eastAsia="Times New Roman" w:hAnsi="PT Astra Serif" w:cs="Times New Roman"/>
          <w:sz w:val="28"/>
          <w:szCs w:val="28"/>
        </w:rPr>
        <w:t xml:space="preserve">или)   </w:t>
      </w:r>
      <w:proofErr w:type="gramEnd"/>
      <w:r w:rsidRPr="00B93435">
        <w:rPr>
          <w:rFonts w:ascii="PT Astra Serif" w:eastAsia="Times New Roman" w:hAnsi="PT Astra Serif" w:cs="Times New Roman"/>
          <w:sz w:val="28"/>
          <w:szCs w:val="28"/>
        </w:rPr>
        <w:t xml:space="preserve">                          в результате которых уничтожаются материальные носители персональных данных;</w:t>
      </w:r>
    </w:p>
    <w:p w:rsidR="00B93435" w:rsidRPr="00B93435" w:rsidRDefault="00B93435" w:rsidP="00B93435">
      <w:pPr>
        <w:widowControl w:val="0"/>
        <w:spacing w:after="0" w:line="240" w:lineRule="auto"/>
        <w:ind w:firstLine="567"/>
        <w:jc w:val="both"/>
        <w:rPr>
          <w:rFonts w:ascii="PT Astra Serif" w:eastAsia="Times New Roman" w:hAnsi="PT Astra Serif" w:cs="Times New Roman"/>
          <w:sz w:val="28"/>
          <w:szCs w:val="28"/>
        </w:rPr>
      </w:pPr>
      <w:bookmarkStart w:id="16" w:name="bookmark15"/>
      <w:r w:rsidRPr="00B93435">
        <w:rPr>
          <w:rFonts w:ascii="PT Astra Serif" w:eastAsia="Times New Roman" w:hAnsi="PT Astra Serif" w:cs="Times New Roman"/>
          <w:sz w:val="28"/>
          <w:szCs w:val="28"/>
        </w:rPr>
        <w:t>1</w:t>
      </w:r>
      <w:bookmarkEnd w:id="16"/>
      <w:r w:rsidRPr="00B93435">
        <w:rPr>
          <w:rFonts w:ascii="PT Astra Serif" w:eastAsia="Times New Roman" w:hAnsi="PT Astra Serif" w:cs="Times New Roman"/>
          <w:sz w:val="28"/>
          <w:szCs w:val="28"/>
        </w:rPr>
        <w:t>.3.9.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93435" w:rsidRPr="00B93435" w:rsidRDefault="00B93435" w:rsidP="00B93435">
      <w:pPr>
        <w:widowControl w:val="0"/>
        <w:numPr>
          <w:ilvl w:val="0"/>
          <w:numId w:val="6"/>
        </w:numPr>
        <w:tabs>
          <w:tab w:val="left" w:pos="1450"/>
        </w:tabs>
        <w:spacing w:after="0" w:line="240" w:lineRule="auto"/>
        <w:jc w:val="both"/>
        <w:rPr>
          <w:rFonts w:ascii="PT Astra Serif" w:eastAsia="Times New Roman" w:hAnsi="PT Astra Serif" w:cs="Times New Roman"/>
          <w:sz w:val="28"/>
          <w:szCs w:val="28"/>
        </w:rPr>
      </w:pPr>
      <w:bookmarkStart w:id="17" w:name="bookmark16"/>
      <w:bookmarkEnd w:id="17"/>
      <w:r w:rsidRPr="00B93435">
        <w:rPr>
          <w:rFonts w:ascii="PT Astra Serif" w:eastAsia="Times New Roman" w:hAnsi="PT Astra Serif" w:cs="Times New Roman"/>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(далее - </w:t>
      </w:r>
      <w:proofErr w:type="spellStart"/>
      <w:r w:rsidRPr="00B93435">
        <w:rPr>
          <w:rFonts w:ascii="PT Astra Serif" w:eastAsia="Times New Roman" w:hAnsi="PT Astra Serif" w:cs="Times New Roman"/>
          <w:sz w:val="28"/>
          <w:szCs w:val="28"/>
        </w:rPr>
        <w:t>ИСПДн</w:t>
      </w:r>
      <w:proofErr w:type="spellEnd"/>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6"/>
        </w:numPr>
        <w:tabs>
          <w:tab w:val="left" w:pos="1460"/>
        </w:tabs>
        <w:spacing w:after="0" w:line="240" w:lineRule="auto"/>
        <w:jc w:val="both"/>
        <w:rPr>
          <w:rFonts w:ascii="PT Astra Serif" w:eastAsia="Times New Roman" w:hAnsi="PT Astra Serif" w:cs="Times New Roman"/>
          <w:sz w:val="28"/>
          <w:szCs w:val="28"/>
        </w:rPr>
      </w:pPr>
      <w:bookmarkStart w:id="18" w:name="bookmark17"/>
      <w:bookmarkEnd w:id="18"/>
      <w:r w:rsidRPr="00B93435">
        <w:rPr>
          <w:rFonts w:ascii="PT Astra Serif" w:eastAsia="Times New Roman" w:hAnsi="PT Astra Serif" w:cs="Times New Roman"/>
          <w:sz w:val="28"/>
          <w:szCs w:val="28"/>
        </w:rPr>
        <w:t>Смешанная форма обработки персональных данных - способ обработки персональных данных, когда часть информации о физическом лице обрабатывается вручную, а часть — на компьютере.</w:t>
      </w:r>
    </w:p>
    <w:p w:rsidR="00B93435" w:rsidRPr="00B93435" w:rsidRDefault="00B93435" w:rsidP="00B93435">
      <w:pPr>
        <w:widowControl w:val="0"/>
        <w:numPr>
          <w:ilvl w:val="0"/>
          <w:numId w:val="6"/>
        </w:numPr>
        <w:tabs>
          <w:tab w:val="left" w:pos="1450"/>
        </w:tabs>
        <w:spacing w:after="0" w:line="240" w:lineRule="auto"/>
        <w:jc w:val="both"/>
        <w:rPr>
          <w:rFonts w:ascii="PT Astra Serif" w:eastAsia="Times New Roman" w:hAnsi="PT Astra Serif" w:cs="Times New Roman"/>
          <w:sz w:val="28"/>
          <w:szCs w:val="28"/>
        </w:rPr>
      </w:pPr>
      <w:bookmarkStart w:id="19" w:name="bookmark18"/>
      <w:bookmarkEnd w:id="19"/>
      <w:r w:rsidRPr="00B93435">
        <w:rPr>
          <w:rFonts w:ascii="PT Astra Serif" w:eastAsia="Times New Roman" w:hAnsi="PT Astra Serif" w:cs="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93435" w:rsidRPr="00B93435" w:rsidRDefault="00B93435" w:rsidP="00B93435">
      <w:pPr>
        <w:widowControl w:val="0"/>
        <w:numPr>
          <w:ilvl w:val="1"/>
          <w:numId w:val="4"/>
        </w:numPr>
        <w:tabs>
          <w:tab w:val="left" w:pos="1094"/>
        </w:tabs>
        <w:spacing w:after="0" w:line="240" w:lineRule="auto"/>
        <w:jc w:val="both"/>
        <w:rPr>
          <w:rFonts w:ascii="PT Astra Serif" w:eastAsia="Times New Roman" w:hAnsi="PT Astra Serif" w:cs="Times New Roman"/>
          <w:sz w:val="28"/>
          <w:szCs w:val="28"/>
        </w:rPr>
      </w:pPr>
      <w:bookmarkStart w:id="20" w:name="bookmark19"/>
      <w:bookmarkEnd w:id="20"/>
      <w:r w:rsidRPr="00B93435">
        <w:rPr>
          <w:rFonts w:ascii="PT Astra Serif" w:eastAsia="Times New Roman" w:hAnsi="PT Astra Serif" w:cs="Times New Roman"/>
          <w:sz w:val="28"/>
          <w:szCs w:val="28"/>
        </w:rPr>
        <w:t>Основные права и обязанности Оператора.</w:t>
      </w:r>
    </w:p>
    <w:p w:rsidR="00B93435" w:rsidRPr="00B93435" w:rsidRDefault="00B93435" w:rsidP="00B93435">
      <w:pPr>
        <w:widowControl w:val="0"/>
        <w:numPr>
          <w:ilvl w:val="2"/>
          <w:numId w:val="4"/>
        </w:numPr>
        <w:tabs>
          <w:tab w:val="left" w:pos="1301"/>
        </w:tabs>
        <w:spacing w:after="0" w:line="240" w:lineRule="auto"/>
        <w:jc w:val="both"/>
        <w:rPr>
          <w:rFonts w:ascii="PT Astra Serif" w:eastAsia="Times New Roman" w:hAnsi="PT Astra Serif" w:cs="Times New Roman"/>
          <w:sz w:val="28"/>
          <w:szCs w:val="28"/>
        </w:rPr>
      </w:pPr>
      <w:bookmarkStart w:id="21" w:name="bookmark20"/>
      <w:bookmarkEnd w:id="21"/>
      <w:r w:rsidRPr="00B93435">
        <w:rPr>
          <w:rFonts w:ascii="PT Astra Serif" w:eastAsia="Times New Roman" w:hAnsi="PT Astra Serif" w:cs="Times New Roman"/>
          <w:sz w:val="28"/>
          <w:szCs w:val="28"/>
        </w:rPr>
        <w:t>Оператор имеет право:</w:t>
      </w:r>
    </w:p>
    <w:p w:rsidR="00B93435" w:rsidRPr="00B93435" w:rsidRDefault="00B93435" w:rsidP="00B93435">
      <w:pPr>
        <w:widowControl w:val="0"/>
        <w:numPr>
          <w:ilvl w:val="3"/>
          <w:numId w:val="4"/>
        </w:numPr>
        <w:tabs>
          <w:tab w:val="left" w:pos="1522"/>
        </w:tabs>
        <w:spacing w:after="0" w:line="240" w:lineRule="auto"/>
        <w:jc w:val="both"/>
        <w:rPr>
          <w:rFonts w:ascii="PT Astra Serif" w:eastAsia="Times New Roman" w:hAnsi="PT Astra Serif" w:cs="Times New Roman"/>
          <w:sz w:val="28"/>
          <w:szCs w:val="28"/>
        </w:rPr>
      </w:pPr>
      <w:bookmarkStart w:id="22" w:name="bookmark21"/>
      <w:bookmarkEnd w:id="22"/>
      <w:r w:rsidRPr="00B93435">
        <w:rPr>
          <w:rFonts w:ascii="PT Astra Serif" w:eastAsia="Times New Roman" w:hAnsi="PT Astra Serif" w:cs="Times New Roman"/>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history="1">
        <w:r w:rsidRPr="00B93435">
          <w:rPr>
            <w:rFonts w:ascii="PT Astra Serif" w:eastAsia="Times New Roman" w:hAnsi="PT Astra Serif" w:cs="Times New Roman"/>
            <w:sz w:val="28"/>
            <w:szCs w:val="28"/>
          </w:rPr>
          <w:t xml:space="preserve">Законом </w:t>
        </w:r>
      </w:hyperlink>
      <w:r w:rsidRPr="00B93435">
        <w:rPr>
          <w:rFonts w:ascii="PT Astra Serif" w:eastAsia="Times New Roman" w:hAnsi="PT Astra Serif" w:cs="Times New Roman"/>
          <w:sz w:val="28"/>
          <w:szCs w:val="28"/>
        </w:rPr>
        <w:t>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93435" w:rsidRPr="00B93435" w:rsidRDefault="00B93435" w:rsidP="00B93435">
      <w:pPr>
        <w:widowControl w:val="0"/>
        <w:numPr>
          <w:ilvl w:val="3"/>
          <w:numId w:val="4"/>
        </w:numPr>
        <w:tabs>
          <w:tab w:val="left" w:pos="1532"/>
        </w:tabs>
        <w:spacing w:after="0" w:line="240" w:lineRule="auto"/>
        <w:jc w:val="both"/>
        <w:rPr>
          <w:rFonts w:ascii="PT Astra Serif" w:eastAsia="Times New Roman" w:hAnsi="PT Astra Serif" w:cs="Times New Roman"/>
          <w:sz w:val="28"/>
          <w:szCs w:val="28"/>
        </w:rPr>
      </w:pPr>
      <w:bookmarkStart w:id="23" w:name="bookmark22"/>
      <w:bookmarkEnd w:id="23"/>
      <w:r w:rsidRPr="00B93435">
        <w:rPr>
          <w:rFonts w:ascii="PT Astra Serif" w:eastAsia="Times New Roman" w:hAnsi="PT Astra Serif" w:cs="Times New Roman"/>
          <w:sz w:val="28"/>
          <w:szCs w:val="28"/>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w:t>
      </w:r>
      <w:hyperlink r:id="rId9" w:history="1">
        <w:r w:rsidRPr="00B93435">
          <w:rPr>
            <w:rFonts w:ascii="PT Astra Serif" w:eastAsia="Times New Roman" w:hAnsi="PT Astra Serif" w:cs="Times New Roman"/>
            <w:sz w:val="28"/>
            <w:szCs w:val="28"/>
          </w:rPr>
          <w:t xml:space="preserve"> Законом </w:t>
        </w:r>
      </w:hyperlink>
      <w:r w:rsidRPr="00B93435">
        <w:rPr>
          <w:rFonts w:ascii="PT Astra Serif" w:eastAsia="Times New Roman" w:hAnsi="PT Astra Serif" w:cs="Times New Roman"/>
          <w:sz w:val="28"/>
          <w:szCs w:val="28"/>
        </w:rPr>
        <w:t>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B93435" w:rsidRPr="00B93435" w:rsidRDefault="00B93435" w:rsidP="00B93435">
      <w:pPr>
        <w:widowControl w:val="0"/>
        <w:numPr>
          <w:ilvl w:val="3"/>
          <w:numId w:val="4"/>
        </w:numPr>
        <w:tabs>
          <w:tab w:val="left" w:pos="1527"/>
        </w:tabs>
        <w:spacing w:after="0" w:line="240" w:lineRule="auto"/>
        <w:jc w:val="both"/>
        <w:rPr>
          <w:rFonts w:ascii="PT Astra Serif" w:eastAsia="Times New Roman" w:hAnsi="PT Astra Serif" w:cs="Times New Roman"/>
          <w:sz w:val="28"/>
          <w:szCs w:val="28"/>
        </w:rPr>
      </w:pPr>
      <w:bookmarkStart w:id="24" w:name="bookmark23"/>
      <w:bookmarkEnd w:id="24"/>
      <w:r w:rsidRPr="00B93435">
        <w:rPr>
          <w:rFonts w:ascii="PT Astra Serif" w:eastAsia="Times New Roman" w:hAnsi="PT Astra Serif" w:cs="Times New Roman"/>
          <w:sz w:val="28"/>
          <w:szCs w:val="28"/>
        </w:rPr>
        <w:t xml:space="preserve">В случае отзыва субъектом персональных данных согласия                    </w:t>
      </w:r>
      <w:r w:rsidRPr="00B93435">
        <w:rPr>
          <w:rFonts w:ascii="PT Astra Serif" w:eastAsia="Times New Roman" w:hAnsi="PT Astra Serif" w:cs="Times New Roman"/>
          <w:sz w:val="28"/>
          <w:szCs w:val="28"/>
        </w:rPr>
        <w:lastRenderedPageBreak/>
        <w:t>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w:t>
      </w:r>
      <w:hyperlink r:id="rId10" w:history="1">
        <w:r w:rsidRPr="00B93435">
          <w:rPr>
            <w:rFonts w:ascii="PT Astra Serif" w:eastAsia="Times New Roman" w:hAnsi="PT Astra Serif" w:cs="Times New Roman"/>
            <w:sz w:val="28"/>
            <w:szCs w:val="28"/>
          </w:rPr>
          <w:t xml:space="preserve"> Законе </w:t>
        </w:r>
      </w:hyperlink>
      <w:r w:rsidRPr="00B93435">
        <w:rPr>
          <w:rFonts w:ascii="PT Astra Serif" w:eastAsia="Times New Roman" w:hAnsi="PT Astra Serif" w:cs="Times New Roman"/>
          <w:sz w:val="28"/>
          <w:szCs w:val="28"/>
        </w:rPr>
        <w:t>о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1.4.2. Оператор обязан:</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1.4.2.1.Организовывать обработку персональных данных в соответствии с требованиями</w:t>
      </w:r>
      <w:hyperlink r:id="rId11" w:history="1">
        <w:r w:rsidRPr="00B93435">
          <w:rPr>
            <w:rFonts w:ascii="PT Astra Serif" w:eastAsia="Times New Roman" w:hAnsi="PT Astra Serif" w:cs="Times New Roman"/>
            <w:sz w:val="28"/>
            <w:szCs w:val="28"/>
          </w:rPr>
          <w:t xml:space="preserve"> Закона </w:t>
        </w:r>
      </w:hyperlink>
      <w:r w:rsidRPr="00B93435">
        <w:rPr>
          <w:rFonts w:ascii="PT Astra Serif" w:eastAsia="Times New Roman" w:hAnsi="PT Astra Serif" w:cs="Times New Roman"/>
          <w:sz w:val="28"/>
          <w:szCs w:val="28"/>
        </w:rPr>
        <w:t>о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1.4.2.2.Отвечать на обращения и запросы субъектов персональных данных и их законных представителей в соответствии с требованиями</w:t>
      </w:r>
      <w:hyperlink r:id="rId12" w:history="1">
        <w:r w:rsidRPr="00B93435">
          <w:rPr>
            <w:rFonts w:ascii="PT Astra Serif" w:eastAsia="Times New Roman" w:hAnsi="PT Astra Serif" w:cs="Times New Roman"/>
            <w:sz w:val="28"/>
            <w:szCs w:val="28"/>
          </w:rPr>
          <w:t xml:space="preserve"> Закона</w:t>
        </w:r>
      </w:hyperlink>
      <w:r w:rsidRPr="00B93435">
        <w:rPr>
          <w:rFonts w:ascii="PT Astra Serif" w:eastAsia="Times New Roman" w:hAnsi="PT Astra Serif" w:cs="Times New Roman"/>
          <w:sz w:val="28"/>
          <w:szCs w:val="28"/>
        </w:rPr>
        <w:t xml:space="preserve"> о персональных данных;</w:t>
      </w:r>
    </w:p>
    <w:p w:rsidR="00B93435" w:rsidRPr="00B93435" w:rsidRDefault="00B93435" w:rsidP="00B93435">
      <w:pPr>
        <w:widowControl w:val="0"/>
        <w:numPr>
          <w:ilvl w:val="0"/>
          <w:numId w:val="7"/>
        </w:numPr>
        <w:tabs>
          <w:tab w:val="left" w:pos="1527"/>
        </w:tabs>
        <w:spacing w:after="0" w:line="240" w:lineRule="auto"/>
        <w:jc w:val="both"/>
        <w:rPr>
          <w:rFonts w:ascii="PT Astra Serif" w:eastAsia="Times New Roman" w:hAnsi="PT Astra Serif" w:cs="Times New Roman"/>
          <w:sz w:val="28"/>
          <w:szCs w:val="28"/>
        </w:rPr>
      </w:pPr>
      <w:bookmarkStart w:id="25" w:name="bookmark24"/>
      <w:bookmarkEnd w:id="25"/>
      <w:r w:rsidRPr="00B93435">
        <w:rPr>
          <w:rFonts w:ascii="PT Astra Serif" w:eastAsia="Times New Roman" w:hAnsi="PT Astra Serif" w:cs="Times New Roman"/>
          <w:sz w:val="28"/>
          <w:szCs w:val="28"/>
        </w:rPr>
        <w:t>Сообщать в</w:t>
      </w:r>
      <w:hyperlink r:id="rId13" w:history="1">
        <w:r w:rsidRPr="00B93435">
          <w:rPr>
            <w:rFonts w:ascii="PT Astra Serif" w:eastAsia="Times New Roman" w:hAnsi="PT Astra Serif" w:cs="Times New Roman"/>
            <w:sz w:val="28"/>
            <w:szCs w:val="28"/>
          </w:rPr>
          <w:t xml:space="preserve"> уполномоченный орган по защите прав субъектов</w:t>
        </w:r>
      </w:hyperlink>
      <w:r w:rsidRPr="00B93435">
        <w:rPr>
          <w:rFonts w:ascii="PT Astra Serif" w:eastAsia="Times New Roman" w:hAnsi="PT Astra Serif" w:cs="Times New Roman"/>
          <w:sz w:val="28"/>
          <w:szCs w:val="28"/>
        </w:rPr>
        <w:t xml:space="preserve"> </w:t>
      </w:r>
      <w:hyperlink r:id="rId14" w:history="1">
        <w:r w:rsidRPr="00B93435">
          <w:rPr>
            <w:rFonts w:ascii="PT Astra Serif" w:eastAsia="Times New Roman" w:hAnsi="PT Astra Serif" w:cs="Times New Roman"/>
            <w:sz w:val="28"/>
            <w:szCs w:val="28"/>
          </w:rPr>
          <w:t xml:space="preserve">персональных данных </w:t>
        </w:r>
      </w:hyperlink>
      <w:r w:rsidRPr="00B93435">
        <w:rPr>
          <w:rFonts w:ascii="PT Astra Serif" w:eastAsia="Times New Roman" w:hAnsi="PT Astra Serif" w:cs="Times New Roman"/>
          <w:sz w:val="28"/>
          <w:szCs w:val="28"/>
        </w:rPr>
        <w:t xml:space="preserve">(Федеральную службу по надзору в сфере связи, информационных технологий и массовых коммуникаций) (далее - </w:t>
      </w:r>
      <w:proofErr w:type="spellStart"/>
      <w:r w:rsidRPr="00B93435">
        <w:rPr>
          <w:rFonts w:ascii="PT Astra Serif" w:eastAsia="Times New Roman" w:hAnsi="PT Astra Serif" w:cs="Times New Roman"/>
          <w:sz w:val="28"/>
          <w:szCs w:val="28"/>
        </w:rPr>
        <w:t>Роскомнадзор</w:t>
      </w:r>
      <w:proofErr w:type="spellEnd"/>
      <w:r w:rsidRPr="00B93435">
        <w:rPr>
          <w:rFonts w:ascii="PT Astra Serif" w:eastAsia="Times New Roman" w:hAnsi="PT Astra Serif" w:cs="Times New Roman"/>
          <w:sz w:val="28"/>
          <w:szCs w:val="28"/>
        </w:rPr>
        <w:t>) по запросу этого органа необходимую информацию в течение 10 рабочих дней с даты получения такого запроса;</w:t>
      </w:r>
    </w:p>
    <w:p w:rsidR="00B93435" w:rsidRPr="00B93435" w:rsidRDefault="00B93435" w:rsidP="00B93435">
      <w:pPr>
        <w:widowControl w:val="0"/>
        <w:numPr>
          <w:ilvl w:val="0"/>
          <w:numId w:val="7"/>
        </w:numPr>
        <w:tabs>
          <w:tab w:val="left" w:pos="1537"/>
        </w:tabs>
        <w:spacing w:after="0" w:line="240" w:lineRule="auto"/>
        <w:jc w:val="both"/>
        <w:rPr>
          <w:rFonts w:ascii="PT Astra Serif" w:eastAsia="Times New Roman" w:hAnsi="PT Astra Serif" w:cs="Times New Roman"/>
          <w:sz w:val="28"/>
          <w:szCs w:val="28"/>
        </w:rPr>
      </w:pPr>
      <w:bookmarkStart w:id="26" w:name="bookmark25"/>
      <w:bookmarkEnd w:id="26"/>
      <w:r w:rsidRPr="00B93435">
        <w:rPr>
          <w:rFonts w:ascii="PT Astra Serif" w:eastAsia="Times New Roman" w:hAnsi="PT Astra Serif" w:cs="Times New Roman"/>
          <w:sz w:val="28"/>
          <w:szCs w:val="28"/>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B93435" w:rsidRPr="00B93435" w:rsidRDefault="00B93435" w:rsidP="00B93435">
      <w:pPr>
        <w:widowControl w:val="0"/>
        <w:numPr>
          <w:ilvl w:val="1"/>
          <w:numId w:val="4"/>
        </w:numPr>
        <w:tabs>
          <w:tab w:val="left" w:pos="1094"/>
        </w:tabs>
        <w:spacing w:after="0" w:line="240" w:lineRule="auto"/>
        <w:jc w:val="both"/>
        <w:rPr>
          <w:rFonts w:ascii="PT Astra Serif" w:eastAsia="Times New Roman" w:hAnsi="PT Astra Serif" w:cs="Times New Roman"/>
          <w:sz w:val="28"/>
          <w:szCs w:val="28"/>
        </w:rPr>
      </w:pPr>
      <w:bookmarkStart w:id="27" w:name="bookmark26"/>
      <w:bookmarkEnd w:id="27"/>
      <w:r w:rsidRPr="00B93435">
        <w:rPr>
          <w:rFonts w:ascii="PT Astra Serif" w:eastAsia="Times New Roman" w:hAnsi="PT Astra Serif" w:cs="Times New Roman"/>
          <w:sz w:val="28"/>
          <w:szCs w:val="28"/>
        </w:rPr>
        <w:t>Основные права субъекта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Субъект персональных данных имеет право:</w:t>
      </w:r>
    </w:p>
    <w:p w:rsidR="00B93435" w:rsidRPr="00B93435" w:rsidRDefault="00B93435" w:rsidP="00B93435">
      <w:pPr>
        <w:widowControl w:val="0"/>
        <w:numPr>
          <w:ilvl w:val="2"/>
          <w:numId w:val="4"/>
        </w:numPr>
        <w:tabs>
          <w:tab w:val="left" w:pos="1321"/>
        </w:tabs>
        <w:spacing w:after="0" w:line="240" w:lineRule="auto"/>
        <w:jc w:val="both"/>
        <w:rPr>
          <w:rFonts w:ascii="PT Astra Serif" w:eastAsia="Times New Roman" w:hAnsi="PT Astra Serif" w:cs="Times New Roman"/>
          <w:sz w:val="28"/>
          <w:szCs w:val="28"/>
        </w:rPr>
      </w:pPr>
      <w:bookmarkStart w:id="28" w:name="bookmark27"/>
      <w:bookmarkEnd w:id="28"/>
      <w:r w:rsidRPr="00B93435">
        <w:rPr>
          <w:rFonts w:ascii="PT Astra Serif" w:eastAsia="Times New Roman" w:hAnsi="PT Astra Serif" w:cs="Times New Roman"/>
          <w:sz w:val="28"/>
          <w:szCs w:val="28"/>
        </w:rPr>
        <w:t>Получать информацию, касающуюся обработки его персональных данных, за исключением случаев, предусмотренных</w:t>
      </w:r>
      <w:hyperlink r:id="rId15" w:history="1">
        <w:r w:rsidRPr="00B93435">
          <w:rPr>
            <w:rFonts w:ascii="PT Astra Serif" w:eastAsia="Times New Roman" w:hAnsi="PT Astra Serif" w:cs="Times New Roman"/>
            <w:sz w:val="28"/>
            <w:szCs w:val="28"/>
          </w:rPr>
          <w:t xml:space="preserve"> федеральными законами.</w:t>
        </w:r>
      </w:hyperlink>
      <w:r w:rsidRPr="00B93435">
        <w:rPr>
          <w:rFonts w:ascii="PT Astra Serif" w:eastAsia="Times New Roman" w:hAnsi="PT Astra Serif" w:cs="Times New Roman"/>
          <w:sz w:val="28"/>
          <w:szCs w:val="28"/>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hyperlink r:id="rId16" w:history="1">
        <w:r w:rsidRPr="00B93435">
          <w:rPr>
            <w:rFonts w:ascii="PT Astra Serif" w:eastAsia="Times New Roman" w:hAnsi="PT Astra Serif" w:cs="Times New Roman"/>
            <w:sz w:val="28"/>
            <w:szCs w:val="28"/>
          </w:rPr>
          <w:t xml:space="preserve"> Перечень </w:t>
        </w:r>
      </w:hyperlink>
      <w:r w:rsidRPr="00B93435">
        <w:rPr>
          <w:rFonts w:ascii="PT Astra Serif" w:eastAsia="Times New Roman" w:hAnsi="PT Astra Serif" w:cs="Times New Roman"/>
          <w:sz w:val="28"/>
          <w:szCs w:val="28"/>
        </w:rPr>
        <w:t>информации и</w:t>
      </w:r>
      <w:hyperlink r:id="rId17" w:history="1">
        <w:r w:rsidRPr="00B93435">
          <w:rPr>
            <w:rFonts w:ascii="PT Astra Serif" w:eastAsia="Times New Roman" w:hAnsi="PT Astra Serif" w:cs="Times New Roman"/>
            <w:sz w:val="28"/>
            <w:szCs w:val="28"/>
          </w:rPr>
          <w:t xml:space="preserve"> порядок </w:t>
        </w:r>
      </w:hyperlink>
      <w:r w:rsidRPr="00B93435">
        <w:rPr>
          <w:rFonts w:ascii="PT Astra Serif" w:eastAsia="Times New Roman" w:hAnsi="PT Astra Serif" w:cs="Times New Roman"/>
          <w:sz w:val="28"/>
          <w:szCs w:val="28"/>
        </w:rPr>
        <w:t>ее получения установлен</w:t>
      </w:r>
      <w:hyperlink r:id="rId18" w:history="1">
        <w:r w:rsidRPr="00B93435">
          <w:rPr>
            <w:rFonts w:ascii="PT Astra Serif" w:eastAsia="Times New Roman" w:hAnsi="PT Astra Serif" w:cs="Times New Roman"/>
            <w:sz w:val="28"/>
            <w:szCs w:val="28"/>
          </w:rPr>
          <w:t xml:space="preserve"> Законом </w:t>
        </w:r>
      </w:hyperlink>
      <w:r w:rsidRPr="00B93435">
        <w:rPr>
          <w:rFonts w:ascii="PT Astra Serif" w:eastAsia="Times New Roman" w:hAnsi="PT Astra Serif" w:cs="Times New Roman"/>
          <w:sz w:val="28"/>
          <w:szCs w:val="28"/>
        </w:rPr>
        <w:t>о персональных данных;</w:t>
      </w:r>
    </w:p>
    <w:p w:rsidR="00B93435" w:rsidRPr="00B93435" w:rsidRDefault="00B93435" w:rsidP="00B93435">
      <w:pPr>
        <w:widowControl w:val="0"/>
        <w:numPr>
          <w:ilvl w:val="2"/>
          <w:numId w:val="4"/>
        </w:numPr>
        <w:tabs>
          <w:tab w:val="left" w:pos="1321"/>
        </w:tabs>
        <w:spacing w:after="0" w:line="240" w:lineRule="auto"/>
        <w:jc w:val="both"/>
        <w:rPr>
          <w:rFonts w:ascii="PT Astra Serif" w:eastAsia="Times New Roman" w:hAnsi="PT Astra Serif" w:cs="Times New Roman"/>
          <w:sz w:val="28"/>
          <w:szCs w:val="28"/>
        </w:rPr>
      </w:pPr>
      <w:bookmarkStart w:id="29" w:name="bookmark28"/>
      <w:bookmarkEnd w:id="29"/>
      <w:r w:rsidRPr="00B93435">
        <w:rPr>
          <w:rFonts w:ascii="PT Astra Serif" w:eastAsia="Times New Roman" w:hAnsi="PT Astra Serif" w:cs="Times New Roman"/>
          <w:sz w:val="28"/>
          <w:szCs w:val="28"/>
        </w:rPr>
        <w:t xml:space="preserve">Требовать от Оператора уточнения его персональных </w:t>
      </w:r>
      <w:proofErr w:type="gramStart"/>
      <w:r w:rsidRPr="00B93435">
        <w:rPr>
          <w:rFonts w:ascii="PT Astra Serif" w:eastAsia="Times New Roman" w:hAnsi="PT Astra Serif" w:cs="Times New Roman"/>
          <w:sz w:val="28"/>
          <w:szCs w:val="28"/>
        </w:rPr>
        <w:t xml:space="preserve">данных,   </w:t>
      </w:r>
      <w:proofErr w:type="gramEnd"/>
      <w:r w:rsidRPr="00B93435">
        <w:rPr>
          <w:rFonts w:ascii="PT Astra Serif" w:eastAsia="Times New Roman" w:hAnsi="PT Astra Serif" w:cs="Times New Roman"/>
          <w:sz w:val="28"/>
          <w:szCs w:val="28"/>
        </w:rPr>
        <w:t xml:space="preserve">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93435" w:rsidRPr="00B93435" w:rsidRDefault="00B93435" w:rsidP="00B93435">
      <w:pPr>
        <w:widowControl w:val="0"/>
        <w:numPr>
          <w:ilvl w:val="2"/>
          <w:numId w:val="4"/>
        </w:numPr>
        <w:tabs>
          <w:tab w:val="left" w:pos="1311"/>
        </w:tabs>
        <w:spacing w:after="0" w:line="240" w:lineRule="auto"/>
        <w:jc w:val="both"/>
        <w:rPr>
          <w:rFonts w:ascii="PT Astra Serif" w:eastAsia="Times New Roman" w:hAnsi="PT Astra Serif" w:cs="Times New Roman"/>
          <w:sz w:val="28"/>
          <w:szCs w:val="28"/>
        </w:rPr>
      </w:pPr>
      <w:bookmarkStart w:id="30" w:name="bookmark29"/>
      <w:bookmarkEnd w:id="30"/>
      <w:r w:rsidRPr="00B93435">
        <w:rPr>
          <w:rFonts w:ascii="PT Astra Serif" w:eastAsia="Times New Roman" w:hAnsi="PT Astra Serif" w:cs="Times New Roman"/>
          <w:sz w:val="28"/>
          <w:szCs w:val="28"/>
        </w:rPr>
        <w:t>Дать предварительное согласие на обработку персональных данных в целях продвижения на рынке товаров, работ и услуг;</w:t>
      </w:r>
    </w:p>
    <w:p w:rsidR="00B93435" w:rsidRPr="00B93435" w:rsidRDefault="00B93435" w:rsidP="00B93435">
      <w:pPr>
        <w:widowControl w:val="0"/>
        <w:numPr>
          <w:ilvl w:val="2"/>
          <w:numId w:val="4"/>
        </w:numPr>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Обжаловать в</w:t>
      </w:r>
      <w:hyperlink r:id="rId19" w:history="1">
        <w:r w:rsidRPr="00B93435">
          <w:rPr>
            <w:rFonts w:ascii="PT Astra Serif" w:eastAsia="Times New Roman" w:hAnsi="PT Astra Serif" w:cs="Times New Roman"/>
            <w:sz w:val="28"/>
            <w:szCs w:val="28"/>
          </w:rPr>
          <w:t xml:space="preserve"> </w:t>
        </w:r>
        <w:proofErr w:type="spellStart"/>
        <w:r w:rsidRPr="00B93435">
          <w:rPr>
            <w:rFonts w:ascii="PT Astra Serif" w:eastAsia="Times New Roman" w:hAnsi="PT Astra Serif" w:cs="Times New Roman"/>
            <w:sz w:val="28"/>
            <w:szCs w:val="28"/>
          </w:rPr>
          <w:t>Роскомнадзоре</w:t>
        </w:r>
        <w:proofErr w:type="spellEnd"/>
        <w:r w:rsidRPr="00B93435">
          <w:rPr>
            <w:rFonts w:ascii="PT Astra Serif" w:eastAsia="Times New Roman" w:hAnsi="PT Astra Serif" w:cs="Times New Roman"/>
            <w:sz w:val="28"/>
            <w:szCs w:val="28"/>
          </w:rPr>
          <w:t xml:space="preserve"> </w:t>
        </w:r>
      </w:hyperlink>
      <w:r w:rsidRPr="00B93435">
        <w:rPr>
          <w:rFonts w:ascii="PT Astra Serif" w:eastAsia="Times New Roman" w:hAnsi="PT Astra Serif" w:cs="Times New Roman"/>
          <w:sz w:val="28"/>
          <w:szCs w:val="28"/>
        </w:rPr>
        <w:t>или в судебном порядке неправомерные действия или бездействие Оператора при обработке его персональных данных.</w:t>
      </w:r>
    </w:p>
    <w:p w:rsidR="00B93435" w:rsidRPr="00B93435" w:rsidRDefault="00B93435" w:rsidP="00B93435">
      <w:pPr>
        <w:widowControl w:val="0"/>
        <w:numPr>
          <w:ilvl w:val="1"/>
          <w:numId w:val="4"/>
        </w:numPr>
        <w:spacing w:after="0" w:line="240" w:lineRule="auto"/>
        <w:jc w:val="both"/>
        <w:rPr>
          <w:rFonts w:ascii="PT Astra Serif" w:eastAsia="Times New Roman" w:hAnsi="PT Astra Serif" w:cs="Times New Roman"/>
          <w:sz w:val="28"/>
          <w:szCs w:val="28"/>
        </w:rPr>
      </w:pPr>
      <w:bookmarkStart w:id="31" w:name="bookmark30"/>
      <w:bookmarkEnd w:id="31"/>
      <w:r w:rsidRPr="00B93435">
        <w:rPr>
          <w:rFonts w:ascii="PT Astra Serif" w:eastAsia="Times New Roman" w:hAnsi="PT Astra Serif" w:cs="Times New Roman"/>
          <w:sz w:val="28"/>
          <w:szCs w:val="28"/>
        </w:rPr>
        <w:t xml:space="preserve">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B93435" w:rsidRPr="00B93435" w:rsidRDefault="00B93435" w:rsidP="00B93435">
      <w:pPr>
        <w:widowControl w:val="0"/>
        <w:numPr>
          <w:ilvl w:val="1"/>
          <w:numId w:val="4"/>
        </w:numPr>
        <w:tabs>
          <w:tab w:val="left" w:pos="1160"/>
        </w:tabs>
        <w:spacing w:after="320" w:line="240" w:lineRule="auto"/>
        <w:jc w:val="both"/>
        <w:rPr>
          <w:rFonts w:ascii="PT Astra Serif" w:eastAsia="Times New Roman" w:hAnsi="PT Astra Serif" w:cs="Times New Roman"/>
          <w:sz w:val="28"/>
          <w:szCs w:val="28"/>
        </w:rPr>
      </w:pPr>
      <w:bookmarkStart w:id="32" w:name="bookmark31"/>
      <w:bookmarkEnd w:id="32"/>
      <w:r w:rsidRPr="00B93435">
        <w:rPr>
          <w:rFonts w:ascii="PT Astra Serif" w:eastAsia="Times New Roman" w:hAnsi="PT Astra Serif" w:cs="Times New Roman"/>
          <w:sz w:val="28"/>
          <w:szCs w:val="28"/>
        </w:rPr>
        <w:t xml:space="preserve">Ответственность за нарушение требований законодательства </w:t>
      </w:r>
      <w:r w:rsidRPr="00B93435">
        <w:rPr>
          <w:rFonts w:ascii="PT Astra Serif" w:eastAsia="Times New Roman" w:hAnsi="PT Astra Serif" w:cs="Times New Roman"/>
          <w:sz w:val="28"/>
          <w:szCs w:val="28"/>
        </w:rPr>
        <w:lastRenderedPageBreak/>
        <w:t>Российской Федерации и нормативных актов Администрации в сфере обработки и защиты персональных данных определяется в соответствии                    с законодательством Российской Федерации.</w:t>
      </w:r>
    </w:p>
    <w:p w:rsidR="00B93435" w:rsidRPr="00B93435" w:rsidRDefault="00B93435" w:rsidP="00B93435">
      <w:pPr>
        <w:keepNext/>
        <w:keepLines/>
        <w:widowControl w:val="0"/>
        <w:numPr>
          <w:ilvl w:val="0"/>
          <w:numId w:val="4"/>
        </w:numPr>
        <w:spacing w:after="320" w:line="240" w:lineRule="auto"/>
        <w:jc w:val="center"/>
        <w:outlineLvl w:val="0"/>
        <w:rPr>
          <w:rFonts w:ascii="PT Astra Serif" w:eastAsia="Times New Roman" w:hAnsi="PT Astra Serif" w:cs="Times New Roman"/>
          <w:b/>
          <w:bCs/>
          <w:sz w:val="28"/>
          <w:szCs w:val="28"/>
        </w:rPr>
      </w:pPr>
      <w:bookmarkStart w:id="33" w:name="bookmark34"/>
      <w:bookmarkStart w:id="34" w:name="bookmark32"/>
      <w:bookmarkStart w:id="35" w:name="bookmark33"/>
      <w:bookmarkStart w:id="36" w:name="bookmark35"/>
      <w:bookmarkEnd w:id="33"/>
      <w:r w:rsidRPr="00B93435">
        <w:rPr>
          <w:rFonts w:ascii="PT Astra Serif" w:eastAsia="Times New Roman" w:hAnsi="PT Astra Serif" w:cs="Times New Roman"/>
          <w:b/>
          <w:bCs/>
          <w:sz w:val="28"/>
          <w:szCs w:val="28"/>
        </w:rPr>
        <w:t>Правовые основания обработки персональных данных</w:t>
      </w:r>
      <w:bookmarkEnd w:id="34"/>
      <w:bookmarkEnd w:id="35"/>
      <w:bookmarkEnd w:id="36"/>
    </w:p>
    <w:p w:rsidR="00B93435" w:rsidRPr="00B93435" w:rsidRDefault="00B93435" w:rsidP="00B93435">
      <w:pPr>
        <w:widowControl w:val="0"/>
        <w:numPr>
          <w:ilvl w:val="1"/>
          <w:numId w:val="4"/>
        </w:numPr>
        <w:tabs>
          <w:tab w:val="left" w:pos="1169"/>
        </w:tabs>
        <w:spacing w:after="0" w:line="240" w:lineRule="auto"/>
        <w:jc w:val="both"/>
        <w:rPr>
          <w:rFonts w:ascii="PT Astra Serif" w:eastAsia="Times New Roman" w:hAnsi="PT Astra Serif" w:cs="Times New Roman"/>
          <w:sz w:val="28"/>
          <w:szCs w:val="28"/>
        </w:rPr>
      </w:pPr>
      <w:bookmarkStart w:id="37" w:name="bookmark36"/>
      <w:bookmarkEnd w:id="37"/>
      <w:r w:rsidRPr="00B93435">
        <w:rPr>
          <w:rFonts w:ascii="PT Astra Serif" w:eastAsia="Times New Roman" w:hAnsi="PT Astra Serif" w:cs="Times New Roman"/>
          <w:sz w:val="28"/>
          <w:szCs w:val="28"/>
        </w:rPr>
        <w:t>Правовым основанием обработки персональных данных является:</w:t>
      </w:r>
    </w:p>
    <w:p w:rsidR="00B93435" w:rsidRPr="00B93435" w:rsidRDefault="00B93435" w:rsidP="00B93435">
      <w:pPr>
        <w:widowControl w:val="0"/>
        <w:numPr>
          <w:ilvl w:val="2"/>
          <w:numId w:val="4"/>
        </w:numPr>
        <w:tabs>
          <w:tab w:val="left" w:pos="1375"/>
        </w:tabs>
        <w:spacing w:after="0" w:line="240" w:lineRule="auto"/>
        <w:jc w:val="both"/>
        <w:rPr>
          <w:rFonts w:ascii="PT Astra Serif" w:eastAsia="Times New Roman" w:hAnsi="PT Astra Serif" w:cs="Times New Roman"/>
          <w:sz w:val="28"/>
          <w:szCs w:val="28"/>
        </w:rPr>
      </w:pPr>
      <w:bookmarkStart w:id="38" w:name="bookmark37"/>
      <w:bookmarkEnd w:id="38"/>
      <w:r w:rsidRPr="00B93435">
        <w:rPr>
          <w:rFonts w:ascii="PT Astra Serif" w:eastAsia="Times New Roman" w:hAnsi="PT Astra Serif" w:cs="Times New Roman"/>
          <w:sz w:val="28"/>
          <w:szCs w:val="28"/>
        </w:rPr>
        <w:t>Конституция Российской Федерации;</w:t>
      </w:r>
    </w:p>
    <w:p w:rsidR="00B93435" w:rsidRPr="00B93435" w:rsidRDefault="00B93435" w:rsidP="00B93435">
      <w:pPr>
        <w:widowControl w:val="0"/>
        <w:numPr>
          <w:ilvl w:val="2"/>
          <w:numId w:val="4"/>
        </w:numPr>
        <w:tabs>
          <w:tab w:val="left" w:pos="1375"/>
        </w:tabs>
        <w:spacing w:after="0" w:line="240" w:lineRule="auto"/>
        <w:jc w:val="both"/>
        <w:rPr>
          <w:rFonts w:ascii="PT Astra Serif" w:eastAsia="Times New Roman" w:hAnsi="PT Astra Serif" w:cs="Times New Roman"/>
          <w:sz w:val="28"/>
          <w:szCs w:val="28"/>
        </w:rPr>
      </w:pPr>
      <w:bookmarkStart w:id="39" w:name="bookmark38"/>
      <w:bookmarkEnd w:id="39"/>
      <w:r w:rsidRPr="00B93435">
        <w:rPr>
          <w:rFonts w:ascii="PT Astra Serif" w:eastAsia="Times New Roman" w:hAnsi="PT Astra Serif" w:cs="Times New Roman"/>
          <w:sz w:val="28"/>
          <w:szCs w:val="28"/>
        </w:rPr>
        <w:t>Гражданский</w:t>
      </w:r>
      <w:hyperlink r:id="rId20" w:history="1">
        <w:r w:rsidRPr="00B93435">
          <w:rPr>
            <w:rFonts w:ascii="PT Astra Serif" w:eastAsia="Times New Roman" w:hAnsi="PT Astra Serif" w:cs="Times New Roman"/>
            <w:sz w:val="28"/>
            <w:szCs w:val="28"/>
          </w:rPr>
          <w:t xml:space="preserve"> кодекс </w:t>
        </w:r>
      </w:hyperlink>
      <w:r w:rsidRPr="00B93435">
        <w:rPr>
          <w:rFonts w:ascii="PT Astra Serif" w:eastAsia="Times New Roman" w:hAnsi="PT Astra Serif" w:cs="Times New Roman"/>
          <w:sz w:val="28"/>
          <w:szCs w:val="28"/>
        </w:rPr>
        <w:t>Российской Федерации;</w:t>
      </w:r>
    </w:p>
    <w:p w:rsidR="00B93435" w:rsidRPr="00B93435" w:rsidRDefault="00B93435" w:rsidP="00B93435">
      <w:pPr>
        <w:widowControl w:val="0"/>
        <w:numPr>
          <w:ilvl w:val="2"/>
          <w:numId w:val="4"/>
        </w:numPr>
        <w:tabs>
          <w:tab w:val="left" w:pos="1375"/>
        </w:tabs>
        <w:spacing w:after="0" w:line="240" w:lineRule="auto"/>
        <w:jc w:val="both"/>
        <w:rPr>
          <w:rFonts w:ascii="PT Astra Serif" w:eastAsia="Times New Roman" w:hAnsi="PT Astra Serif" w:cs="Times New Roman"/>
          <w:sz w:val="28"/>
          <w:szCs w:val="28"/>
        </w:rPr>
      </w:pPr>
      <w:bookmarkStart w:id="40" w:name="bookmark39"/>
      <w:bookmarkEnd w:id="40"/>
      <w:r w:rsidRPr="00B93435">
        <w:rPr>
          <w:rFonts w:ascii="PT Astra Serif" w:eastAsia="Times New Roman" w:hAnsi="PT Astra Serif" w:cs="Times New Roman"/>
          <w:sz w:val="28"/>
          <w:szCs w:val="28"/>
        </w:rPr>
        <w:t>Трудовой</w:t>
      </w:r>
      <w:hyperlink r:id="rId21" w:history="1">
        <w:r w:rsidRPr="00B93435">
          <w:rPr>
            <w:rFonts w:ascii="PT Astra Serif" w:eastAsia="Times New Roman" w:hAnsi="PT Astra Serif" w:cs="Times New Roman"/>
            <w:sz w:val="28"/>
            <w:szCs w:val="28"/>
          </w:rPr>
          <w:t xml:space="preserve"> кодекс </w:t>
        </w:r>
      </w:hyperlink>
      <w:r w:rsidRPr="00B93435">
        <w:rPr>
          <w:rFonts w:ascii="PT Astra Serif" w:eastAsia="Times New Roman" w:hAnsi="PT Astra Serif" w:cs="Times New Roman"/>
          <w:sz w:val="28"/>
          <w:szCs w:val="28"/>
        </w:rPr>
        <w:t>Российской Федерации;</w:t>
      </w:r>
    </w:p>
    <w:p w:rsidR="00B93435" w:rsidRPr="00B93435" w:rsidRDefault="00B93435" w:rsidP="00B93435">
      <w:pPr>
        <w:widowControl w:val="0"/>
        <w:numPr>
          <w:ilvl w:val="2"/>
          <w:numId w:val="4"/>
        </w:numPr>
        <w:tabs>
          <w:tab w:val="left" w:pos="1375"/>
        </w:tabs>
        <w:spacing w:after="0" w:line="240" w:lineRule="auto"/>
        <w:jc w:val="both"/>
        <w:rPr>
          <w:rFonts w:ascii="PT Astra Serif" w:eastAsia="Times New Roman" w:hAnsi="PT Astra Serif" w:cs="Times New Roman"/>
          <w:sz w:val="28"/>
          <w:szCs w:val="28"/>
        </w:rPr>
      </w:pPr>
      <w:bookmarkStart w:id="41" w:name="bookmark40"/>
      <w:bookmarkEnd w:id="41"/>
      <w:r w:rsidRPr="00B93435">
        <w:rPr>
          <w:rFonts w:ascii="PT Astra Serif" w:eastAsia="Times New Roman" w:hAnsi="PT Astra Serif" w:cs="Times New Roman"/>
          <w:sz w:val="28"/>
          <w:szCs w:val="28"/>
        </w:rPr>
        <w:t>Налоговый</w:t>
      </w:r>
      <w:hyperlink r:id="rId22" w:history="1">
        <w:r w:rsidRPr="00B93435">
          <w:rPr>
            <w:rFonts w:ascii="PT Astra Serif" w:eastAsia="Times New Roman" w:hAnsi="PT Astra Serif" w:cs="Times New Roman"/>
            <w:sz w:val="28"/>
            <w:szCs w:val="28"/>
          </w:rPr>
          <w:t xml:space="preserve"> кодекс </w:t>
        </w:r>
      </w:hyperlink>
      <w:r w:rsidRPr="00B93435">
        <w:rPr>
          <w:rFonts w:ascii="PT Astra Serif" w:eastAsia="Times New Roman" w:hAnsi="PT Astra Serif" w:cs="Times New Roman"/>
          <w:sz w:val="28"/>
          <w:szCs w:val="28"/>
        </w:rPr>
        <w:t>Российской Федерации;</w:t>
      </w:r>
    </w:p>
    <w:p w:rsidR="00B93435" w:rsidRPr="00B93435" w:rsidRDefault="00B93435" w:rsidP="00B93435">
      <w:pPr>
        <w:widowControl w:val="0"/>
        <w:numPr>
          <w:ilvl w:val="2"/>
          <w:numId w:val="4"/>
        </w:numPr>
        <w:tabs>
          <w:tab w:val="left" w:pos="1418"/>
        </w:tabs>
        <w:spacing w:after="0" w:line="240" w:lineRule="auto"/>
        <w:jc w:val="both"/>
        <w:rPr>
          <w:rFonts w:ascii="PT Astra Serif" w:eastAsia="Times New Roman" w:hAnsi="PT Astra Serif" w:cs="Times New Roman"/>
          <w:sz w:val="28"/>
          <w:szCs w:val="28"/>
        </w:rPr>
      </w:pPr>
      <w:bookmarkStart w:id="42" w:name="bookmark41"/>
      <w:bookmarkEnd w:id="42"/>
      <w:r w:rsidRPr="00B93435">
        <w:rPr>
          <w:rFonts w:ascii="PT Astra Serif" w:eastAsia="Times New Roman" w:hAnsi="PT Astra Serif" w:cs="Times New Roman"/>
          <w:sz w:val="28"/>
          <w:szCs w:val="28"/>
        </w:rPr>
        <w:t>Федеральный закон от 22.10.2004г. №125-ФЗ «Об архивном деле в РФ»;</w:t>
      </w:r>
    </w:p>
    <w:p w:rsidR="00B93435" w:rsidRPr="00B93435" w:rsidRDefault="00B93435" w:rsidP="00B93435">
      <w:pPr>
        <w:widowControl w:val="0"/>
        <w:numPr>
          <w:ilvl w:val="2"/>
          <w:numId w:val="4"/>
        </w:numPr>
        <w:tabs>
          <w:tab w:val="left" w:pos="1371"/>
        </w:tabs>
        <w:spacing w:after="0" w:line="240" w:lineRule="auto"/>
        <w:jc w:val="both"/>
        <w:rPr>
          <w:rFonts w:ascii="PT Astra Serif" w:eastAsia="Times New Roman" w:hAnsi="PT Astra Serif" w:cs="Times New Roman"/>
          <w:sz w:val="28"/>
          <w:szCs w:val="28"/>
        </w:rPr>
      </w:pPr>
      <w:bookmarkStart w:id="43" w:name="bookmark42"/>
      <w:bookmarkEnd w:id="43"/>
      <w:r w:rsidRPr="00B93435">
        <w:rPr>
          <w:rFonts w:ascii="PT Astra Serif" w:eastAsia="Times New Roman" w:hAnsi="PT Astra Serif" w:cs="Times New Roman"/>
          <w:sz w:val="28"/>
          <w:szCs w:val="28"/>
        </w:rPr>
        <w:t>Федеральный</w:t>
      </w:r>
      <w:hyperlink r:id="rId23" w:history="1">
        <w:r w:rsidRPr="00B93435">
          <w:rPr>
            <w:rFonts w:ascii="PT Astra Serif" w:eastAsia="Times New Roman" w:hAnsi="PT Astra Serif" w:cs="Times New Roman"/>
            <w:sz w:val="28"/>
            <w:szCs w:val="28"/>
          </w:rPr>
          <w:t xml:space="preserve"> закон </w:t>
        </w:r>
      </w:hyperlink>
      <w:r w:rsidRPr="00B93435">
        <w:rPr>
          <w:rFonts w:ascii="PT Astra Serif" w:eastAsia="Times New Roman" w:hAnsi="PT Astra Serif" w:cs="Times New Roman"/>
          <w:sz w:val="28"/>
          <w:szCs w:val="28"/>
        </w:rPr>
        <w:t>от 06.10.2003 №131-ФЗ «Об общих принципах местного самоуправления в Российской Федерации»;</w:t>
      </w:r>
    </w:p>
    <w:p w:rsidR="00B93435" w:rsidRPr="00B93435" w:rsidRDefault="00B93435" w:rsidP="00B93435">
      <w:pPr>
        <w:widowControl w:val="0"/>
        <w:numPr>
          <w:ilvl w:val="2"/>
          <w:numId w:val="4"/>
        </w:numPr>
        <w:tabs>
          <w:tab w:val="left" w:pos="1375"/>
          <w:tab w:val="left" w:pos="5796"/>
        </w:tabs>
        <w:spacing w:after="0" w:line="240" w:lineRule="auto"/>
        <w:jc w:val="both"/>
        <w:rPr>
          <w:rFonts w:ascii="PT Astra Serif" w:eastAsia="Times New Roman" w:hAnsi="PT Astra Serif" w:cs="Times New Roman"/>
          <w:sz w:val="28"/>
          <w:szCs w:val="28"/>
        </w:rPr>
      </w:pPr>
      <w:bookmarkStart w:id="44" w:name="bookmark43"/>
      <w:bookmarkEnd w:id="44"/>
      <w:r w:rsidRPr="00B93435">
        <w:rPr>
          <w:rFonts w:ascii="PT Astra Serif" w:eastAsia="Times New Roman" w:hAnsi="PT Astra Serif" w:cs="Times New Roman"/>
          <w:sz w:val="28"/>
          <w:szCs w:val="28"/>
        </w:rPr>
        <w:t>Федеральный</w:t>
      </w:r>
      <w:hyperlink r:id="rId24" w:history="1">
        <w:r w:rsidRPr="00B93435">
          <w:rPr>
            <w:rFonts w:ascii="PT Astra Serif" w:eastAsia="Times New Roman" w:hAnsi="PT Astra Serif" w:cs="Times New Roman"/>
            <w:sz w:val="28"/>
            <w:szCs w:val="28"/>
          </w:rPr>
          <w:t xml:space="preserve"> закон </w:t>
        </w:r>
      </w:hyperlink>
      <w:r w:rsidRPr="00B93435">
        <w:rPr>
          <w:rFonts w:ascii="PT Astra Serif" w:eastAsia="Times New Roman" w:hAnsi="PT Astra Serif" w:cs="Times New Roman"/>
          <w:sz w:val="28"/>
          <w:szCs w:val="28"/>
        </w:rPr>
        <w:t>от 06.12.2011 №402-ФЗ «О бухгалтерском учете»;</w:t>
      </w:r>
    </w:p>
    <w:p w:rsidR="00B93435" w:rsidRPr="00B93435" w:rsidRDefault="00B93435" w:rsidP="00B93435">
      <w:pPr>
        <w:widowControl w:val="0"/>
        <w:numPr>
          <w:ilvl w:val="2"/>
          <w:numId w:val="4"/>
        </w:numPr>
        <w:tabs>
          <w:tab w:val="left" w:pos="1375"/>
          <w:tab w:val="left" w:pos="3071"/>
          <w:tab w:val="left" w:pos="3866"/>
          <w:tab w:val="left" w:pos="4318"/>
          <w:tab w:val="left" w:pos="5796"/>
          <w:tab w:val="left" w:pos="7078"/>
          <w:tab w:val="left" w:pos="7740"/>
        </w:tabs>
        <w:spacing w:after="0" w:line="240" w:lineRule="auto"/>
        <w:jc w:val="both"/>
        <w:rPr>
          <w:rFonts w:ascii="PT Astra Serif" w:eastAsia="Times New Roman" w:hAnsi="PT Astra Serif" w:cs="Times New Roman"/>
          <w:sz w:val="28"/>
          <w:szCs w:val="28"/>
        </w:rPr>
      </w:pPr>
      <w:bookmarkStart w:id="45" w:name="bookmark44"/>
      <w:bookmarkEnd w:id="45"/>
      <w:r w:rsidRPr="00B93435">
        <w:rPr>
          <w:rFonts w:ascii="PT Astra Serif" w:eastAsia="Times New Roman" w:hAnsi="PT Astra Serif" w:cs="Times New Roman"/>
          <w:sz w:val="28"/>
          <w:szCs w:val="28"/>
        </w:rPr>
        <w:t>Федеральный</w:t>
      </w:r>
      <w:hyperlink r:id="rId25" w:history="1">
        <w:r w:rsidRPr="00B93435">
          <w:rPr>
            <w:rFonts w:ascii="PT Astra Serif" w:eastAsia="Times New Roman" w:hAnsi="PT Astra Serif" w:cs="Times New Roman"/>
            <w:sz w:val="28"/>
            <w:szCs w:val="28"/>
          </w:rPr>
          <w:tab/>
          <w:t>закон</w:t>
        </w:r>
        <w:r w:rsidRPr="00B93435">
          <w:rPr>
            <w:rFonts w:ascii="PT Astra Serif" w:eastAsia="Times New Roman" w:hAnsi="PT Astra Serif" w:cs="Times New Roman"/>
            <w:sz w:val="28"/>
            <w:szCs w:val="28"/>
          </w:rPr>
          <w:tab/>
        </w:r>
      </w:hyperlink>
      <w:r w:rsidRPr="00B93435">
        <w:rPr>
          <w:rFonts w:ascii="PT Astra Serif" w:eastAsia="Times New Roman" w:hAnsi="PT Astra Serif" w:cs="Times New Roman"/>
          <w:sz w:val="28"/>
          <w:szCs w:val="28"/>
        </w:rPr>
        <w:t>от</w:t>
      </w:r>
      <w:r w:rsidRPr="00B93435">
        <w:rPr>
          <w:rFonts w:ascii="PT Astra Serif" w:eastAsia="Times New Roman" w:hAnsi="PT Astra Serif" w:cs="Times New Roman"/>
          <w:sz w:val="28"/>
          <w:szCs w:val="28"/>
        </w:rPr>
        <w:tab/>
        <w:t>15.12.2001 №167-ФЗ «Об обязательном пенсионном страховании в Российской Федерации»;</w:t>
      </w:r>
    </w:p>
    <w:p w:rsidR="00B93435" w:rsidRPr="00B93435" w:rsidRDefault="00B93435" w:rsidP="00B93435">
      <w:pPr>
        <w:widowControl w:val="0"/>
        <w:numPr>
          <w:ilvl w:val="2"/>
          <w:numId w:val="4"/>
        </w:numPr>
        <w:tabs>
          <w:tab w:val="left" w:pos="1375"/>
          <w:tab w:val="left" w:pos="3071"/>
          <w:tab w:val="left" w:pos="3866"/>
          <w:tab w:val="left" w:pos="4313"/>
          <w:tab w:val="left" w:pos="7078"/>
          <w:tab w:val="left" w:pos="7740"/>
        </w:tabs>
        <w:spacing w:after="0" w:line="240" w:lineRule="auto"/>
        <w:jc w:val="both"/>
        <w:rPr>
          <w:rFonts w:ascii="PT Astra Serif" w:eastAsia="Times New Roman" w:hAnsi="PT Astra Serif" w:cs="Times New Roman"/>
          <w:sz w:val="28"/>
          <w:szCs w:val="28"/>
        </w:rPr>
      </w:pPr>
      <w:bookmarkStart w:id="46" w:name="bookmark45"/>
      <w:bookmarkEnd w:id="46"/>
      <w:r w:rsidRPr="00B93435">
        <w:rPr>
          <w:rFonts w:ascii="PT Astra Serif" w:eastAsia="Times New Roman" w:hAnsi="PT Astra Serif" w:cs="Times New Roman"/>
          <w:sz w:val="28"/>
          <w:szCs w:val="28"/>
        </w:rPr>
        <w:t>Федеральный</w:t>
      </w:r>
      <w:r w:rsidRPr="00B93435">
        <w:rPr>
          <w:rFonts w:ascii="PT Astra Serif" w:eastAsia="Times New Roman" w:hAnsi="PT Astra Serif" w:cs="Times New Roman"/>
          <w:sz w:val="28"/>
          <w:szCs w:val="28"/>
        </w:rPr>
        <w:tab/>
        <w:t>закон</w:t>
      </w:r>
      <w:r w:rsidRPr="00B93435">
        <w:rPr>
          <w:rFonts w:ascii="PT Astra Serif" w:eastAsia="Times New Roman" w:hAnsi="PT Astra Serif" w:cs="Times New Roman"/>
          <w:sz w:val="28"/>
          <w:szCs w:val="28"/>
        </w:rPr>
        <w:tab/>
        <w:t>от</w:t>
      </w:r>
      <w:r w:rsidRPr="00B93435">
        <w:rPr>
          <w:rFonts w:ascii="PT Astra Serif" w:eastAsia="Times New Roman" w:hAnsi="PT Astra Serif" w:cs="Times New Roman"/>
          <w:sz w:val="28"/>
          <w:szCs w:val="28"/>
        </w:rPr>
        <w:tab/>
        <w:t>29.11.2010 №326-ФЗ «Об обязательном медицинском страховании в Российской Федерации»;</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47" w:name="bookmark46"/>
      <w:bookmarkEnd w:id="47"/>
      <w:r w:rsidRPr="00B93435">
        <w:rPr>
          <w:rFonts w:ascii="PT Astra Serif" w:eastAsia="Times New Roman" w:hAnsi="PT Astra Serif" w:cs="Times New Roman"/>
          <w:sz w:val="28"/>
          <w:szCs w:val="28"/>
        </w:rPr>
        <w:t>Федеральный закон от 02.03.2007 №25-ФЗ «О муниципальной службе в Российской Федерации»;</w:t>
      </w:r>
    </w:p>
    <w:p w:rsidR="00B93435" w:rsidRPr="00B93435" w:rsidRDefault="00B93435" w:rsidP="00B93435">
      <w:pPr>
        <w:widowControl w:val="0"/>
        <w:numPr>
          <w:ilvl w:val="2"/>
          <w:numId w:val="4"/>
        </w:numPr>
        <w:tabs>
          <w:tab w:val="left" w:pos="1519"/>
          <w:tab w:val="left" w:pos="6052"/>
        </w:tabs>
        <w:spacing w:after="0" w:line="240" w:lineRule="auto"/>
        <w:jc w:val="both"/>
        <w:rPr>
          <w:rFonts w:ascii="PT Astra Serif" w:eastAsia="Times New Roman" w:hAnsi="PT Astra Serif" w:cs="Times New Roman"/>
          <w:sz w:val="28"/>
          <w:szCs w:val="28"/>
        </w:rPr>
      </w:pPr>
      <w:bookmarkStart w:id="48" w:name="bookmark47"/>
      <w:bookmarkEnd w:id="48"/>
      <w:r w:rsidRPr="00B93435">
        <w:rPr>
          <w:rFonts w:ascii="PT Astra Serif" w:eastAsia="Times New Roman" w:hAnsi="PT Astra Serif" w:cs="Times New Roman"/>
          <w:sz w:val="28"/>
          <w:szCs w:val="28"/>
        </w:rPr>
        <w:t>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49" w:name="bookmark48"/>
      <w:bookmarkEnd w:id="49"/>
      <w:r w:rsidRPr="00B93435">
        <w:rPr>
          <w:rFonts w:ascii="PT Astra Serif" w:eastAsia="Times New Roman" w:hAnsi="PT Astra Serif" w:cs="Times New Roman"/>
          <w:sz w:val="28"/>
          <w:szCs w:val="28"/>
        </w:rPr>
        <w:t>Федеральный закон от 29.12.2012 N 273-ФЗ «Об образовании                 в Российской Федерации»;</w:t>
      </w:r>
    </w:p>
    <w:p w:rsidR="00B93435" w:rsidRPr="00B93435" w:rsidRDefault="00B93435" w:rsidP="00B93435">
      <w:pPr>
        <w:widowControl w:val="0"/>
        <w:numPr>
          <w:ilvl w:val="2"/>
          <w:numId w:val="4"/>
        </w:numPr>
        <w:tabs>
          <w:tab w:val="left" w:pos="1519"/>
          <w:tab w:val="left" w:pos="5916"/>
        </w:tabs>
        <w:spacing w:after="0" w:line="240" w:lineRule="auto"/>
        <w:jc w:val="both"/>
        <w:rPr>
          <w:rFonts w:ascii="PT Astra Serif" w:eastAsia="Times New Roman" w:hAnsi="PT Astra Serif" w:cs="Times New Roman"/>
          <w:sz w:val="28"/>
          <w:szCs w:val="28"/>
        </w:rPr>
      </w:pPr>
      <w:bookmarkStart w:id="50" w:name="bookmark49"/>
      <w:bookmarkEnd w:id="50"/>
      <w:r w:rsidRPr="00B93435">
        <w:rPr>
          <w:rFonts w:ascii="PT Astra Serif" w:eastAsia="Times New Roman" w:hAnsi="PT Astra Serif" w:cs="Times New Roman"/>
          <w:sz w:val="28"/>
          <w:szCs w:val="28"/>
        </w:rPr>
        <w:t>Федеральный закон от 27.07.2010 №10-ФЗ «Об организации предоставления государственных и муниципальных услуг»;</w:t>
      </w:r>
    </w:p>
    <w:p w:rsidR="00B93435" w:rsidRPr="00B93435" w:rsidRDefault="00B93435" w:rsidP="00B93435">
      <w:pPr>
        <w:widowControl w:val="0"/>
        <w:numPr>
          <w:ilvl w:val="2"/>
          <w:numId w:val="4"/>
        </w:numPr>
        <w:tabs>
          <w:tab w:val="left" w:pos="1519"/>
          <w:tab w:val="left" w:pos="2289"/>
        </w:tabs>
        <w:spacing w:after="0" w:line="240" w:lineRule="auto"/>
        <w:jc w:val="both"/>
        <w:rPr>
          <w:rFonts w:ascii="PT Astra Serif" w:eastAsia="Times New Roman" w:hAnsi="PT Astra Serif" w:cs="Times New Roman"/>
          <w:sz w:val="28"/>
          <w:szCs w:val="28"/>
        </w:rPr>
      </w:pPr>
      <w:bookmarkStart w:id="51" w:name="bookmark50"/>
      <w:bookmarkEnd w:id="51"/>
      <w:r w:rsidRPr="00B93435">
        <w:rPr>
          <w:rFonts w:ascii="PT Astra Serif" w:eastAsia="Times New Roman" w:hAnsi="PT Astra Serif" w:cs="Times New Roman"/>
          <w:sz w:val="28"/>
          <w:szCs w:val="28"/>
        </w:rPr>
        <w:t>Устав</w:t>
      </w:r>
      <w:r w:rsidRPr="00B93435">
        <w:rPr>
          <w:rFonts w:ascii="PT Astra Serif" w:eastAsia="Times New Roman" w:hAnsi="PT Astra Serif" w:cs="Times New Roman"/>
          <w:sz w:val="28"/>
          <w:szCs w:val="28"/>
        </w:rPr>
        <w:tab/>
        <w:t>муниципального образования «Сенгилеевский район» Ульяновской области;</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52" w:name="bookmark51"/>
      <w:bookmarkEnd w:id="52"/>
      <w:r w:rsidRPr="00B93435">
        <w:rPr>
          <w:rFonts w:ascii="PT Astra Serif" w:eastAsia="Times New Roman" w:hAnsi="PT Astra Serif" w:cs="Times New Roman"/>
          <w:sz w:val="28"/>
          <w:szCs w:val="28"/>
        </w:rPr>
        <w:t>Договоры, заключаемые между Оператором и субъектами персональных данных;</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hyperlink r:id="rId26" w:history="1">
        <w:bookmarkStart w:id="53" w:name="bookmark52"/>
        <w:bookmarkEnd w:id="53"/>
        <w:r w:rsidRPr="00B93435">
          <w:rPr>
            <w:rFonts w:ascii="PT Astra Serif" w:eastAsia="Times New Roman" w:hAnsi="PT Astra Serif" w:cs="Times New Roman"/>
            <w:sz w:val="28"/>
            <w:szCs w:val="28"/>
          </w:rPr>
          <w:t xml:space="preserve">Согласие </w:t>
        </w:r>
      </w:hyperlink>
      <w:r w:rsidRPr="00B93435">
        <w:rPr>
          <w:rFonts w:ascii="PT Astra Serif" w:eastAsia="Times New Roman" w:hAnsi="PT Astra Serif" w:cs="Times New Roman"/>
          <w:sz w:val="28"/>
          <w:szCs w:val="28"/>
        </w:rPr>
        <w:t>субъектов персональных данных на обработку                       их персональных данных;</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54" w:name="bookmark53"/>
      <w:bookmarkEnd w:id="54"/>
      <w:r w:rsidRPr="00B93435">
        <w:rPr>
          <w:rFonts w:ascii="PT Astra Serif" w:eastAsia="Times New Roman" w:hAnsi="PT Astra Serif" w:cs="Times New Roman"/>
          <w:sz w:val="28"/>
          <w:szCs w:val="28"/>
        </w:rPr>
        <w:t>Федеральный закон от 27.07.2006 №149-ФЗ «Об информации, информационных технологиях и о защите информации»;</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55" w:name="bookmark54"/>
      <w:bookmarkEnd w:id="55"/>
      <w:r w:rsidRPr="00B93435">
        <w:rPr>
          <w:rFonts w:ascii="PT Astra Serif" w:eastAsia="Times New Roman" w:hAnsi="PT Astra Serif" w:cs="Times New Roman"/>
          <w:sz w:val="28"/>
          <w:szCs w:val="28"/>
        </w:rPr>
        <w:t>Федеральный закон от 21.11.2011 № 323-ФЗ «Об основах охраны здоровья граждан в Российской Федерации»;</w:t>
      </w:r>
    </w:p>
    <w:p w:rsidR="00B93435" w:rsidRPr="00B93435" w:rsidRDefault="00B93435" w:rsidP="00B93435">
      <w:pPr>
        <w:widowControl w:val="0"/>
        <w:numPr>
          <w:ilvl w:val="2"/>
          <w:numId w:val="4"/>
        </w:numPr>
        <w:tabs>
          <w:tab w:val="left" w:pos="1510"/>
        </w:tabs>
        <w:spacing w:after="0" w:line="240" w:lineRule="auto"/>
        <w:jc w:val="both"/>
        <w:rPr>
          <w:rFonts w:ascii="PT Astra Serif" w:eastAsia="Times New Roman" w:hAnsi="PT Astra Serif" w:cs="Times New Roman"/>
          <w:sz w:val="28"/>
          <w:szCs w:val="28"/>
        </w:rPr>
      </w:pPr>
      <w:bookmarkStart w:id="56" w:name="bookmark55"/>
      <w:bookmarkEnd w:id="56"/>
      <w:r w:rsidRPr="00B93435">
        <w:rPr>
          <w:rFonts w:ascii="PT Astra Serif" w:eastAsia="Times New Roman" w:hAnsi="PT Astra Serif" w:cs="Times New Roman"/>
          <w:sz w:val="28"/>
          <w:szCs w:val="28"/>
        </w:rPr>
        <w:t>Приказ Федеральной службы по надзору в сфере связи, информационных технологий и массовых коммуникаций от 28.10.2022 №179 «Требования к подтверждению уничтожения персональных данных»;</w:t>
      </w:r>
    </w:p>
    <w:p w:rsidR="00B93435" w:rsidRPr="00B93435" w:rsidRDefault="00B93435" w:rsidP="00B93435">
      <w:pPr>
        <w:widowControl w:val="0"/>
        <w:numPr>
          <w:ilvl w:val="2"/>
          <w:numId w:val="4"/>
        </w:numPr>
        <w:tabs>
          <w:tab w:val="left" w:pos="1451"/>
        </w:tabs>
        <w:spacing w:after="0" w:line="240" w:lineRule="auto"/>
        <w:jc w:val="both"/>
        <w:rPr>
          <w:rFonts w:ascii="PT Astra Serif" w:eastAsia="Times New Roman" w:hAnsi="PT Astra Serif" w:cs="Times New Roman"/>
          <w:sz w:val="28"/>
          <w:szCs w:val="28"/>
        </w:rPr>
      </w:pPr>
      <w:bookmarkStart w:id="57" w:name="bookmark56"/>
      <w:bookmarkEnd w:id="57"/>
      <w:r w:rsidRPr="00B93435">
        <w:rPr>
          <w:rFonts w:ascii="PT Astra Serif" w:eastAsia="Times New Roman" w:hAnsi="PT Astra Serif" w:cs="Times New Roman"/>
          <w:sz w:val="28"/>
          <w:szCs w:val="28"/>
        </w:rPr>
        <w:t>Федеральный закон от 31.07.2020 № 248-ФЗ «О государственном контроле (надзоре) и муниципальном контроле в Российской Федерации»;</w:t>
      </w:r>
    </w:p>
    <w:p w:rsidR="00B93435" w:rsidRPr="00B93435" w:rsidRDefault="00B93435" w:rsidP="00B93435">
      <w:pPr>
        <w:widowControl w:val="0"/>
        <w:numPr>
          <w:ilvl w:val="2"/>
          <w:numId w:val="4"/>
        </w:numPr>
        <w:tabs>
          <w:tab w:val="left" w:pos="1459"/>
        </w:tabs>
        <w:spacing w:after="0" w:line="240" w:lineRule="auto"/>
        <w:jc w:val="both"/>
        <w:rPr>
          <w:rFonts w:ascii="PT Astra Serif" w:eastAsia="Times New Roman" w:hAnsi="PT Astra Serif" w:cs="Times New Roman"/>
          <w:sz w:val="28"/>
          <w:szCs w:val="28"/>
        </w:rPr>
      </w:pPr>
      <w:bookmarkStart w:id="58" w:name="bookmark57"/>
      <w:bookmarkEnd w:id="58"/>
      <w:r w:rsidRPr="00B93435">
        <w:rPr>
          <w:rFonts w:ascii="PT Astra Serif" w:eastAsia="Times New Roman" w:hAnsi="PT Astra Serif" w:cs="Times New Roman"/>
          <w:sz w:val="28"/>
          <w:szCs w:val="28"/>
        </w:rPr>
        <w:lastRenderedPageBreak/>
        <w:t>Семейный кодекс Российской Федерации;</w:t>
      </w:r>
    </w:p>
    <w:p w:rsidR="00B93435" w:rsidRPr="00B93435" w:rsidRDefault="00B93435" w:rsidP="00B93435">
      <w:pPr>
        <w:widowControl w:val="0"/>
        <w:numPr>
          <w:ilvl w:val="2"/>
          <w:numId w:val="4"/>
        </w:numPr>
        <w:tabs>
          <w:tab w:val="left" w:pos="1451"/>
        </w:tabs>
        <w:spacing w:after="0" w:line="240" w:lineRule="auto"/>
        <w:jc w:val="both"/>
        <w:rPr>
          <w:rFonts w:ascii="PT Astra Serif" w:eastAsia="Times New Roman" w:hAnsi="PT Astra Serif" w:cs="Times New Roman"/>
          <w:sz w:val="28"/>
          <w:szCs w:val="28"/>
        </w:rPr>
      </w:pPr>
      <w:bookmarkStart w:id="59" w:name="bookmark58"/>
      <w:bookmarkEnd w:id="59"/>
      <w:r w:rsidRPr="00B93435">
        <w:rPr>
          <w:rFonts w:ascii="PT Astra Serif" w:eastAsia="Times New Roman" w:hAnsi="PT Astra Serif" w:cs="Times New Roman"/>
          <w:sz w:val="28"/>
          <w:szCs w:val="28"/>
        </w:rPr>
        <w:t>Федеральный закон от 24.06.1999 №120-ФЗ «Об основах системы профилактики безнадзорности и правонарушений несовершеннолетних»;</w:t>
      </w:r>
    </w:p>
    <w:p w:rsidR="00B93435" w:rsidRPr="00B93435" w:rsidRDefault="00B93435" w:rsidP="00B93435">
      <w:pPr>
        <w:widowControl w:val="0"/>
        <w:numPr>
          <w:ilvl w:val="2"/>
          <w:numId w:val="4"/>
        </w:numPr>
        <w:tabs>
          <w:tab w:val="left" w:pos="1455"/>
        </w:tabs>
        <w:spacing w:after="0" w:line="240" w:lineRule="auto"/>
        <w:jc w:val="both"/>
        <w:rPr>
          <w:rFonts w:ascii="PT Astra Serif" w:eastAsia="Times New Roman" w:hAnsi="PT Astra Serif" w:cs="Times New Roman"/>
          <w:sz w:val="28"/>
          <w:szCs w:val="28"/>
        </w:rPr>
      </w:pPr>
      <w:bookmarkStart w:id="60" w:name="bookmark59"/>
      <w:bookmarkEnd w:id="60"/>
      <w:r w:rsidRPr="00B93435">
        <w:rPr>
          <w:rFonts w:ascii="PT Astra Serif" w:eastAsia="Times New Roman" w:hAnsi="PT Astra Serif" w:cs="Times New Roman"/>
          <w:sz w:val="28"/>
          <w:szCs w:val="28"/>
        </w:rPr>
        <w:t>Федеральный закон от 21.12.1994 №68-ФЗ «О защите населения и территорий от чрезвычайных ситуаций природного и техногенного характера»;</w:t>
      </w:r>
    </w:p>
    <w:p w:rsidR="00B93435" w:rsidRPr="00B93435" w:rsidRDefault="00B93435" w:rsidP="00B93435">
      <w:pPr>
        <w:widowControl w:val="0"/>
        <w:numPr>
          <w:ilvl w:val="2"/>
          <w:numId w:val="4"/>
        </w:numPr>
        <w:tabs>
          <w:tab w:val="left" w:pos="1451"/>
        </w:tabs>
        <w:spacing w:after="300" w:line="240" w:lineRule="auto"/>
        <w:jc w:val="both"/>
        <w:rPr>
          <w:rFonts w:ascii="PT Astra Serif" w:eastAsia="Times New Roman" w:hAnsi="PT Astra Serif" w:cs="Times New Roman"/>
          <w:sz w:val="28"/>
          <w:szCs w:val="28"/>
        </w:rPr>
      </w:pPr>
      <w:bookmarkStart w:id="61" w:name="bookmark60"/>
      <w:bookmarkEnd w:id="61"/>
      <w:r w:rsidRPr="00B93435">
        <w:rPr>
          <w:rFonts w:ascii="PT Astra Serif" w:eastAsia="Times New Roman" w:hAnsi="PT Astra Serif" w:cs="Times New Roman"/>
          <w:sz w:val="28"/>
          <w:szCs w:val="28"/>
        </w:rPr>
        <w:t>Иные нормативные правовые акты, регулирующие отношения, связанные с деятельностью Оператора.</w:t>
      </w:r>
    </w:p>
    <w:p w:rsidR="00B93435" w:rsidRPr="00B93435" w:rsidRDefault="00B93435" w:rsidP="00B93435">
      <w:pPr>
        <w:widowControl w:val="0"/>
        <w:spacing w:after="300" w:line="240" w:lineRule="auto"/>
        <w:jc w:val="center"/>
        <w:rPr>
          <w:rFonts w:ascii="PT Astra Serif" w:eastAsia="Times New Roman" w:hAnsi="PT Astra Serif" w:cs="Times New Roman"/>
          <w:sz w:val="28"/>
          <w:szCs w:val="28"/>
        </w:rPr>
      </w:pPr>
      <w:r w:rsidRPr="00B93435">
        <w:rPr>
          <w:rFonts w:ascii="PT Astra Serif" w:eastAsia="Times New Roman" w:hAnsi="PT Astra Serif" w:cs="Times New Roman"/>
          <w:b/>
          <w:bCs/>
          <w:sz w:val="28"/>
          <w:szCs w:val="28"/>
        </w:rPr>
        <w:t>3. Цели сбора персональных данных, объем и категории обрабатываемых персональных данных, категории субъектов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62" w:name="bookmark62"/>
      <w:r w:rsidRPr="00B93435">
        <w:rPr>
          <w:rFonts w:ascii="PT Astra Serif" w:eastAsia="Times New Roman" w:hAnsi="PT Astra Serif" w:cs="Times New Roman"/>
          <w:sz w:val="28"/>
          <w:szCs w:val="28"/>
        </w:rPr>
        <w:t>3</w:t>
      </w:r>
      <w:bookmarkEnd w:id="62"/>
      <w:r w:rsidRPr="00B93435">
        <w:rPr>
          <w:rFonts w:ascii="PT Astra Serif" w:eastAsia="Times New Roman" w:hAnsi="PT Astra Serif" w:cs="Times New Roman"/>
          <w:sz w:val="28"/>
          <w:szCs w:val="28"/>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93435" w:rsidRPr="00B93435" w:rsidRDefault="00B93435" w:rsidP="00B93435">
      <w:pPr>
        <w:widowControl w:val="0"/>
        <w:numPr>
          <w:ilvl w:val="0"/>
          <w:numId w:val="8"/>
        </w:numPr>
        <w:tabs>
          <w:tab w:val="left" w:pos="1100"/>
        </w:tabs>
        <w:spacing w:after="0" w:line="240" w:lineRule="auto"/>
        <w:jc w:val="both"/>
        <w:rPr>
          <w:rFonts w:ascii="PT Astra Serif" w:eastAsia="Times New Roman" w:hAnsi="PT Astra Serif" w:cs="Times New Roman"/>
          <w:sz w:val="28"/>
          <w:szCs w:val="28"/>
        </w:rPr>
      </w:pPr>
      <w:bookmarkStart w:id="63" w:name="bookmark64"/>
      <w:bookmarkStart w:id="64" w:name="bookmark63"/>
      <w:bookmarkEnd w:id="63"/>
      <w:r w:rsidRPr="00B93435">
        <w:rPr>
          <w:rFonts w:ascii="PT Astra Serif" w:eastAsia="Times New Roman" w:hAnsi="PT Astra Serif" w:cs="Times New Roman"/>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bookmarkEnd w:id="64"/>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 xml:space="preserve">3.3. Обработка Оператором персональных данных осуществляется                     в следующих </w:t>
      </w:r>
      <w:r w:rsidRPr="00B93435">
        <w:rPr>
          <w:rFonts w:ascii="PT Astra Serif" w:eastAsia="Times New Roman" w:hAnsi="PT Astra Serif" w:cs="Times New Roman"/>
          <w:bCs/>
          <w:sz w:val="28"/>
          <w:szCs w:val="28"/>
        </w:rPr>
        <w:t>целях</w:t>
      </w:r>
      <w:r w:rsidRPr="00B93435">
        <w:rPr>
          <w:rFonts w:ascii="PT Astra Serif" w:eastAsia="Times New Roman" w:hAnsi="PT Astra Serif" w:cs="Times New Roman"/>
          <w:sz w:val="28"/>
          <w:szCs w:val="28"/>
        </w:rPr>
        <w:t>:</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bCs/>
          <w:sz w:val="28"/>
          <w:szCs w:val="28"/>
        </w:rPr>
        <w:t>3.3.1. Осуществление возложенных законодательством РФ                              на Администрацию функций, полномочий и обязанностей, а также вопросов местного значения.</w:t>
      </w:r>
    </w:p>
    <w:p w:rsidR="00B93435" w:rsidRPr="00B93435" w:rsidRDefault="00B93435" w:rsidP="00B93435">
      <w:pPr>
        <w:widowControl w:val="0"/>
        <w:numPr>
          <w:ilvl w:val="0"/>
          <w:numId w:val="9"/>
        </w:numPr>
        <w:tabs>
          <w:tab w:val="left" w:pos="1345"/>
        </w:tabs>
        <w:spacing w:after="0" w:line="240" w:lineRule="auto"/>
        <w:jc w:val="both"/>
        <w:rPr>
          <w:rFonts w:ascii="PT Astra Serif" w:eastAsia="Times New Roman" w:hAnsi="PT Astra Serif" w:cs="Times New Roman"/>
          <w:sz w:val="28"/>
          <w:szCs w:val="28"/>
        </w:rPr>
      </w:pPr>
      <w:bookmarkStart w:id="65" w:name="bookmark65"/>
      <w:bookmarkEnd w:id="65"/>
      <w:r w:rsidRPr="00B93435">
        <w:rPr>
          <w:rFonts w:ascii="PT Astra Serif" w:eastAsia="Times New Roman" w:hAnsi="PT Astra Serif" w:cs="Times New Roman"/>
          <w:bCs/>
          <w:sz w:val="28"/>
          <w:szCs w:val="28"/>
        </w:rPr>
        <w:t>Исполнение трудового законодательства.</w:t>
      </w:r>
    </w:p>
    <w:p w:rsidR="00B93435" w:rsidRPr="00B93435" w:rsidRDefault="00B93435" w:rsidP="00B93435">
      <w:pPr>
        <w:widowControl w:val="0"/>
        <w:numPr>
          <w:ilvl w:val="0"/>
          <w:numId w:val="10"/>
        </w:numPr>
        <w:tabs>
          <w:tab w:val="left" w:pos="1527"/>
        </w:tabs>
        <w:spacing w:after="0" w:line="240" w:lineRule="auto"/>
        <w:jc w:val="both"/>
        <w:rPr>
          <w:rFonts w:ascii="PT Astra Serif" w:eastAsia="Times New Roman" w:hAnsi="PT Astra Serif" w:cs="Times New Roman"/>
          <w:sz w:val="28"/>
          <w:szCs w:val="28"/>
        </w:rPr>
      </w:pPr>
      <w:bookmarkStart w:id="66" w:name="bookmark66"/>
      <w:bookmarkEnd w:id="66"/>
      <w:r w:rsidRPr="00B93435">
        <w:rPr>
          <w:rFonts w:ascii="PT Astra Serif" w:eastAsia="Times New Roman" w:hAnsi="PT Astra Serif" w:cs="Times New Roman"/>
          <w:sz w:val="28"/>
          <w:szCs w:val="28"/>
        </w:rPr>
        <w:t>Категории персональных данных: фамилия, имя, отчество (при наличии),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степень родства.</w:t>
      </w:r>
    </w:p>
    <w:p w:rsidR="00B93435" w:rsidRPr="00B93435" w:rsidRDefault="00B93435" w:rsidP="00B93435">
      <w:pPr>
        <w:widowControl w:val="0"/>
        <w:numPr>
          <w:ilvl w:val="0"/>
          <w:numId w:val="10"/>
        </w:numPr>
        <w:tabs>
          <w:tab w:val="left" w:pos="1522"/>
        </w:tabs>
        <w:spacing w:after="0" w:line="240" w:lineRule="auto"/>
        <w:jc w:val="both"/>
        <w:rPr>
          <w:rFonts w:ascii="PT Astra Serif" w:eastAsia="Times New Roman" w:hAnsi="PT Astra Serif" w:cs="Times New Roman"/>
          <w:sz w:val="28"/>
          <w:szCs w:val="28"/>
        </w:rPr>
      </w:pPr>
      <w:bookmarkStart w:id="67" w:name="bookmark67"/>
      <w:bookmarkEnd w:id="67"/>
      <w:r w:rsidRPr="00B93435">
        <w:rPr>
          <w:rFonts w:ascii="PT Astra Serif" w:eastAsia="Times New Roman" w:hAnsi="PT Astra Serif" w:cs="Times New Roman"/>
          <w:sz w:val="28"/>
          <w:szCs w:val="28"/>
        </w:rPr>
        <w:t>Категории субъектов, персональные данные которых обрабатываются:</w:t>
      </w:r>
      <w:r w:rsidRPr="00B93435">
        <w:rPr>
          <w:rFonts w:ascii="PT Astra Serif" w:eastAsia="Times New Roman" w:hAnsi="PT Astra Serif" w:cs="Times New Roman"/>
          <w:sz w:val="28"/>
          <w:szCs w:val="28"/>
        </w:rPr>
        <w:tab/>
        <w:t>работники, родственники работников, уволенные</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работники,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B93435" w:rsidRPr="00B93435" w:rsidRDefault="00B93435" w:rsidP="00B93435">
      <w:pPr>
        <w:widowControl w:val="0"/>
        <w:numPr>
          <w:ilvl w:val="0"/>
          <w:numId w:val="10"/>
        </w:numPr>
        <w:tabs>
          <w:tab w:val="left" w:pos="1526"/>
        </w:tabs>
        <w:spacing w:after="0" w:line="240" w:lineRule="auto"/>
        <w:jc w:val="both"/>
        <w:rPr>
          <w:rFonts w:ascii="PT Astra Serif" w:eastAsia="Times New Roman" w:hAnsi="PT Astra Serif" w:cs="Times New Roman"/>
          <w:sz w:val="28"/>
          <w:szCs w:val="28"/>
        </w:rPr>
      </w:pPr>
      <w:bookmarkStart w:id="68" w:name="bookmark68"/>
      <w:bookmarkEnd w:id="68"/>
      <w:r w:rsidRPr="00B93435">
        <w:rPr>
          <w:rFonts w:ascii="PT Astra Serif" w:eastAsia="Times New Roman" w:hAnsi="PT Astra Serif" w:cs="Times New Roman"/>
          <w:sz w:val="28"/>
          <w:szCs w:val="28"/>
        </w:rPr>
        <w:t>Специальные категории персональных данных: сведения                           о состоянии здоровья; сведения о судимости (об отсутствии судимости).</w:t>
      </w:r>
    </w:p>
    <w:p w:rsidR="00B93435" w:rsidRPr="00B93435" w:rsidRDefault="00B93435" w:rsidP="00B93435">
      <w:pPr>
        <w:widowControl w:val="0"/>
        <w:numPr>
          <w:ilvl w:val="0"/>
          <w:numId w:val="10"/>
        </w:numPr>
        <w:tabs>
          <w:tab w:val="left" w:pos="1526"/>
        </w:tabs>
        <w:spacing w:after="0" w:line="240" w:lineRule="auto"/>
        <w:jc w:val="both"/>
        <w:rPr>
          <w:rFonts w:ascii="PT Astra Serif" w:eastAsia="Times New Roman" w:hAnsi="PT Astra Serif" w:cs="Times New Roman"/>
          <w:sz w:val="28"/>
          <w:szCs w:val="28"/>
        </w:rPr>
      </w:pPr>
      <w:bookmarkStart w:id="69" w:name="bookmark69"/>
      <w:bookmarkEnd w:id="69"/>
      <w:r w:rsidRPr="00B93435">
        <w:rPr>
          <w:rFonts w:ascii="PT Astra Serif" w:eastAsia="Times New Roman" w:hAnsi="PT Astra Serif" w:cs="Times New Roman"/>
          <w:sz w:val="28"/>
          <w:szCs w:val="28"/>
        </w:rPr>
        <w:lastRenderedPageBreak/>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widowControl w:val="0"/>
        <w:spacing w:after="0" w:line="240" w:lineRule="auto"/>
        <w:ind w:firstLine="567"/>
        <w:jc w:val="both"/>
        <w:rPr>
          <w:rFonts w:ascii="PT Astra Serif" w:eastAsia="Times New Roman" w:hAnsi="PT Astra Serif" w:cs="Times New Roman"/>
          <w:sz w:val="28"/>
          <w:szCs w:val="28"/>
        </w:rPr>
      </w:pPr>
      <w:r w:rsidRPr="00B93435">
        <w:rPr>
          <w:rFonts w:ascii="PT Astra Serif" w:eastAsia="Times New Roman" w:hAnsi="PT Astra Serif" w:cs="Times New Roman"/>
          <w:b/>
          <w:bCs/>
          <w:sz w:val="28"/>
          <w:szCs w:val="28"/>
        </w:rPr>
        <w:t>3.3.3. Исполнение налогового законодательства.</w:t>
      </w:r>
    </w:p>
    <w:p w:rsidR="00B93435" w:rsidRPr="00B93435" w:rsidRDefault="00B93435" w:rsidP="00B93435">
      <w:pPr>
        <w:widowControl w:val="0"/>
        <w:numPr>
          <w:ilvl w:val="0"/>
          <w:numId w:val="11"/>
        </w:numPr>
        <w:spacing w:after="0" w:line="240" w:lineRule="auto"/>
        <w:jc w:val="both"/>
        <w:rPr>
          <w:rFonts w:ascii="PT Astra Serif" w:eastAsia="Times New Roman" w:hAnsi="PT Astra Serif" w:cs="Times New Roman"/>
          <w:sz w:val="28"/>
          <w:szCs w:val="28"/>
        </w:rPr>
      </w:pPr>
      <w:bookmarkStart w:id="70" w:name="bookmark71"/>
      <w:bookmarkEnd w:id="70"/>
      <w:r w:rsidRPr="00B93435">
        <w:rPr>
          <w:rFonts w:ascii="PT Astra Serif" w:eastAsia="Times New Roman" w:hAnsi="PT Astra Serif" w:cs="Times New Roman"/>
          <w:sz w:val="28"/>
          <w:szCs w:val="28"/>
        </w:rPr>
        <w:t xml:space="preserve">Категории персональных данных: фамилия, имя, отчество                    </w:t>
      </w:r>
      <w:proofErr w:type="gramStart"/>
      <w:r w:rsidRPr="00B93435">
        <w:rPr>
          <w:rFonts w:ascii="PT Astra Serif" w:eastAsia="Times New Roman" w:hAnsi="PT Astra Serif" w:cs="Times New Roman"/>
          <w:sz w:val="28"/>
          <w:szCs w:val="28"/>
        </w:rPr>
        <w:t xml:space="preserve">   (</w:t>
      </w:r>
      <w:proofErr w:type="gramEnd"/>
      <w:r w:rsidRPr="00B93435">
        <w:rPr>
          <w:rFonts w:ascii="PT Astra Serif" w:eastAsia="Times New Roman" w:hAnsi="PT Astra Serif" w:cs="Times New Roman"/>
          <w:sz w:val="28"/>
          <w:szCs w:val="28"/>
        </w:rPr>
        <w:t>при наличии), дата рождения, место рождения, паспортные данные, банковские реквизиты, ИНН, занимаемая должность, место работы, сведения о социальных льготах, сведения об инвалидности, реквизиты свидетельства                    о рождении детей.</w:t>
      </w:r>
    </w:p>
    <w:p w:rsidR="00B93435" w:rsidRPr="00B93435" w:rsidRDefault="00B93435" w:rsidP="00B93435">
      <w:pPr>
        <w:widowControl w:val="0"/>
        <w:numPr>
          <w:ilvl w:val="0"/>
          <w:numId w:val="11"/>
        </w:numPr>
        <w:tabs>
          <w:tab w:val="left" w:pos="2434"/>
        </w:tabs>
        <w:spacing w:after="0" w:line="240" w:lineRule="auto"/>
        <w:jc w:val="both"/>
        <w:rPr>
          <w:rFonts w:ascii="PT Astra Serif" w:eastAsia="Times New Roman" w:hAnsi="PT Astra Serif" w:cs="Times New Roman"/>
          <w:sz w:val="28"/>
          <w:szCs w:val="28"/>
        </w:rPr>
      </w:pPr>
      <w:bookmarkStart w:id="71" w:name="bookmark72"/>
      <w:bookmarkEnd w:id="71"/>
      <w:r w:rsidRPr="00B93435">
        <w:rPr>
          <w:rFonts w:ascii="PT Astra Serif" w:eastAsia="Times New Roman" w:hAnsi="PT Astra Serif" w:cs="Times New Roman"/>
          <w:sz w:val="28"/>
          <w:szCs w:val="28"/>
        </w:rPr>
        <w:t>Категории субъектов, персональные данные которых обрабатываются: работники, родственники работников, уволенные</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работники,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B93435" w:rsidRPr="00B93435" w:rsidRDefault="00B93435" w:rsidP="00B93435">
      <w:pPr>
        <w:widowControl w:val="0"/>
        <w:numPr>
          <w:ilvl w:val="0"/>
          <w:numId w:val="12"/>
        </w:numPr>
        <w:tabs>
          <w:tab w:val="left" w:pos="1526"/>
        </w:tabs>
        <w:spacing w:after="0" w:line="240" w:lineRule="auto"/>
        <w:jc w:val="both"/>
        <w:rPr>
          <w:rFonts w:ascii="PT Astra Serif" w:eastAsia="Times New Roman" w:hAnsi="PT Astra Serif" w:cs="Times New Roman"/>
          <w:sz w:val="28"/>
          <w:szCs w:val="28"/>
        </w:rPr>
      </w:pPr>
      <w:bookmarkStart w:id="72" w:name="bookmark73"/>
      <w:bookmarkEnd w:id="72"/>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numPr>
          <w:ilvl w:val="0"/>
          <w:numId w:val="13"/>
        </w:numPr>
        <w:tabs>
          <w:tab w:val="left" w:pos="1530"/>
        </w:tabs>
        <w:spacing w:after="0" w:line="240" w:lineRule="auto"/>
        <w:jc w:val="both"/>
        <w:outlineLvl w:val="0"/>
        <w:rPr>
          <w:rFonts w:ascii="PT Astra Serif" w:eastAsia="Times New Roman" w:hAnsi="PT Astra Serif" w:cs="Times New Roman"/>
          <w:b/>
          <w:bCs/>
          <w:sz w:val="28"/>
          <w:szCs w:val="28"/>
        </w:rPr>
      </w:pPr>
      <w:bookmarkStart w:id="73" w:name="bookmark76"/>
      <w:bookmarkStart w:id="74" w:name="bookmark74"/>
      <w:bookmarkStart w:id="75" w:name="bookmark75"/>
      <w:bookmarkStart w:id="76" w:name="bookmark77"/>
      <w:bookmarkEnd w:id="73"/>
      <w:r w:rsidRPr="00B93435">
        <w:rPr>
          <w:rFonts w:ascii="PT Astra Serif" w:eastAsia="Times New Roman" w:hAnsi="PT Astra Serif" w:cs="Times New Roman"/>
          <w:b/>
          <w:bCs/>
          <w:sz w:val="28"/>
          <w:szCs w:val="28"/>
        </w:rPr>
        <w:t>Ведение кадровой работы и бухгалтерского учета.</w:t>
      </w:r>
      <w:bookmarkEnd w:id="74"/>
      <w:bookmarkEnd w:id="75"/>
      <w:bookmarkEnd w:id="76"/>
    </w:p>
    <w:p w:rsidR="00B93435" w:rsidRPr="00B93435" w:rsidRDefault="00B93435" w:rsidP="00B93435">
      <w:pPr>
        <w:widowControl w:val="0"/>
        <w:numPr>
          <w:ilvl w:val="0"/>
          <w:numId w:val="14"/>
        </w:numPr>
        <w:tabs>
          <w:tab w:val="left" w:pos="1526"/>
          <w:tab w:val="left" w:pos="1944"/>
          <w:tab w:val="left" w:pos="3394"/>
          <w:tab w:val="left" w:pos="4310"/>
          <w:tab w:val="left" w:pos="5544"/>
        </w:tabs>
        <w:spacing w:after="0" w:line="240" w:lineRule="auto"/>
        <w:jc w:val="both"/>
        <w:rPr>
          <w:rFonts w:ascii="PT Astra Serif" w:eastAsia="Times New Roman" w:hAnsi="PT Astra Serif" w:cs="Times New Roman"/>
          <w:sz w:val="28"/>
          <w:szCs w:val="28"/>
        </w:rPr>
      </w:pPr>
      <w:bookmarkStart w:id="77" w:name="bookmark78"/>
      <w:bookmarkEnd w:id="77"/>
      <w:r w:rsidRPr="00B93435">
        <w:rPr>
          <w:rFonts w:ascii="PT Astra Serif" w:eastAsia="Times New Roman" w:hAnsi="PT Astra Serif" w:cs="Times New Roman"/>
          <w:sz w:val="28"/>
          <w:szCs w:val="28"/>
        </w:rPr>
        <w:t xml:space="preserve">Категории персональных данных: фамилия, имя, отчество (при наличии); год, месяц, дата, место рождения; адрес (адрес регистрации, фактического проживания); паспортные данные или документ, его заменяющий; сведения о наличии заграничного паспорта; адрес электронной почты; номер контактного телефона; информация о гражданстве; сведения             о пребывании за границей; реквизиты свидетельств о регистрации актов гражданского состояния (брак, развод, свидетельство о рождении, свидетельство о смерти), номер и серия водительского удостоверения; номера расчетных счетов и банковских карт; семейное, социальное, имущественное положение; состав семьи; сведения об образовании (специальность по диплому, послевузовское профессиональное образование); сведения о профессиональной переподготовке и (или) повышении квалификации; ученая степень, ученое звание, классный чин, дипломатический ранг, квалификационный разряд, профессия; информация      о владении иностранными языками, степень владения; сведения о воинском учете; данные страхового полиса обязательного медицинского страхования, реквизиты страхового свидетельства государственного пенсионного страхования; сведения об идентификационном номере налогоплательщика; сведения о наличии льгот;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 сведения о временной нетрудоспособности; подлинники и копии приказов по личному составу, личные дела и трудовые книжки; сведения о трудовой деятельности (сведения о предыдущих местах работы, стаж работы); сведения                              о прохождении муниципальной службы; сведения о государственных наградах; информация о ежегодных оплачиваемых отпусках, учебных отпусках и отпусках без сохранения денежного содержания; содержание                  и реквизиты служебного контракта; сведения о номере, серии и дате выдачи трудовой книжки; основания к приказам по личному составу; дела, </w:t>
      </w:r>
      <w:r w:rsidRPr="00B93435">
        <w:rPr>
          <w:rFonts w:ascii="PT Astra Serif" w:eastAsia="Times New Roman" w:hAnsi="PT Astra Serif" w:cs="Times New Roman"/>
          <w:sz w:val="28"/>
          <w:szCs w:val="28"/>
        </w:rPr>
        <w:lastRenderedPageBreak/>
        <w:t>содержащие материалы по повышению квалификации и переподготовке сотрудников, их аттестации, служебным проверкам; отчеты, направляемые                      в органы статистики, ПФР; фотография, сведения о близких родственниках (степень родства, ФИО, число, месяц, год рождения и место рождения, адрес регистрации (фактический адрес), место работы, учебы, должность); сведения о доходах, расходах супруга, супруги, несовершеннолетнего ребенка; информация об имуществе и обязательствах имущественного характера; сведения о ценных бумагах.</w:t>
      </w:r>
    </w:p>
    <w:p w:rsidR="00B93435" w:rsidRPr="00B93435" w:rsidRDefault="00B93435" w:rsidP="00B93435">
      <w:pPr>
        <w:widowControl w:val="0"/>
        <w:numPr>
          <w:ilvl w:val="0"/>
          <w:numId w:val="15"/>
        </w:numPr>
        <w:tabs>
          <w:tab w:val="left" w:pos="1522"/>
        </w:tabs>
        <w:spacing w:after="0" w:line="240" w:lineRule="auto"/>
        <w:jc w:val="both"/>
        <w:rPr>
          <w:rFonts w:ascii="PT Astra Serif" w:eastAsia="Times New Roman" w:hAnsi="PT Astra Serif" w:cs="Times New Roman"/>
          <w:sz w:val="28"/>
          <w:szCs w:val="28"/>
        </w:rPr>
      </w:pPr>
      <w:bookmarkStart w:id="78" w:name="bookmark79"/>
      <w:bookmarkEnd w:id="78"/>
      <w:r w:rsidRPr="00B93435">
        <w:rPr>
          <w:rFonts w:ascii="PT Astra Serif" w:eastAsia="Times New Roman" w:hAnsi="PT Astra Serif" w:cs="Times New Roman"/>
          <w:sz w:val="28"/>
          <w:szCs w:val="28"/>
        </w:rPr>
        <w:t>Категории субъектов, персональные данные которых обрабатываются: работники, соискатели, родственники работников, уволенные работники, государственные гражданские служащие, уволенные муниципальные служащие, близкие родственники муниципальных служащих.</w:t>
      </w:r>
    </w:p>
    <w:p w:rsidR="00B93435" w:rsidRPr="00B93435" w:rsidRDefault="00B93435" w:rsidP="00B93435">
      <w:pPr>
        <w:widowControl w:val="0"/>
        <w:numPr>
          <w:ilvl w:val="0"/>
          <w:numId w:val="15"/>
        </w:numPr>
        <w:tabs>
          <w:tab w:val="left" w:pos="1518"/>
        </w:tabs>
        <w:spacing w:after="0" w:line="240" w:lineRule="auto"/>
        <w:jc w:val="both"/>
        <w:rPr>
          <w:rFonts w:ascii="PT Astra Serif" w:eastAsia="Times New Roman" w:hAnsi="PT Astra Serif" w:cs="Times New Roman"/>
          <w:sz w:val="28"/>
          <w:szCs w:val="28"/>
        </w:rPr>
      </w:pPr>
      <w:bookmarkStart w:id="79" w:name="bookmark80"/>
      <w:bookmarkEnd w:id="79"/>
      <w:r w:rsidRPr="00B93435">
        <w:rPr>
          <w:rFonts w:ascii="PT Astra Serif" w:eastAsia="Times New Roman" w:hAnsi="PT Astra Serif" w:cs="Times New Roman"/>
          <w:sz w:val="28"/>
          <w:szCs w:val="28"/>
        </w:rPr>
        <w:t>Специальные категории персональных данных: сведения                                о состоянии здоровья.</w:t>
      </w:r>
    </w:p>
    <w:p w:rsidR="00B93435" w:rsidRPr="00B93435" w:rsidRDefault="00B93435" w:rsidP="00B93435">
      <w:pPr>
        <w:widowControl w:val="0"/>
        <w:numPr>
          <w:ilvl w:val="0"/>
          <w:numId w:val="15"/>
        </w:numPr>
        <w:tabs>
          <w:tab w:val="left" w:pos="1518"/>
        </w:tabs>
        <w:spacing w:after="0" w:line="240" w:lineRule="auto"/>
        <w:jc w:val="both"/>
        <w:rPr>
          <w:rFonts w:ascii="PT Astra Serif" w:eastAsia="Times New Roman" w:hAnsi="PT Astra Serif" w:cs="Times New Roman"/>
          <w:sz w:val="28"/>
          <w:szCs w:val="28"/>
        </w:rPr>
      </w:pPr>
      <w:bookmarkStart w:id="80" w:name="bookmark81"/>
      <w:bookmarkEnd w:id="80"/>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tabs>
          <w:tab w:val="left" w:pos="3234"/>
        </w:tabs>
        <w:spacing w:after="0" w:line="240" w:lineRule="auto"/>
        <w:ind w:firstLine="580"/>
        <w:jc w:val="both"/>
        <w:outlineLvl w:val="0"/>
        <w:rPr>
          <w:rFonts w:ascii="PT Astra Serif" w:eastAsia="Times New Roman" w:hAnsi="PT Astra Serif" w:cs="Times New Roman"/>
          <w:b/>
          <w:bCs/>
          <w:sz w:val="28"/>
          <w:szCs w:val="28"/>
        </w:rPr>
      </w:pPr>
      <w:bookmarkStart w:id="81" w:name="bookmark84"/>
      <w:r w:rsidRPr="00B93435">
        <w:rPr>
          <w:rFonts w:ascii="PT Astra Serif" w:eastAsia="Times New Roman" w:hAnsi="PT Astra Serif" w:cs="Times New Roman"/>
          <w:b/>
          <w:bCs/>
          <w:sz w:val="28"/>
          <w:szCs w:val="28"/>
        </w:rPr>
        <w:t>3.3.5. Обеспечение соблюдения законодательства Российской</w:t>
      </w:r>
      <w:bookmarkStart w:id="82" w:name="bookmark82"/>
      <w:bookmarkStart w:id="83" w:name="bookmark83"/>
      <w:bookmarkStart w:id="84" w:name="bookmark85"/>
      <w:bookmarkEnd w:id="81"/>
      <w:r w:rsidRPr="00B93435">
        <w:rPr>
          <w:rFonts w:ascii="PT Astra Serif" w:eastAsia="Times New Roman" w:hAnsi="PT Astra Serif" w:cs="Times New Roman"/>
          <w:b/>
          <w:bCs/>
          <w:sz w:val="28"/>
          <w:szCs w:val="28"/>
        </w:rPr>
        <w:t xml:space="preserve"> Федерации о противодействии коррупции.</w:t>
      </w:r>
      <w:bookmarkEnd w:id="82"/>
      <w:bookmarkEnd w:id="83"/>
      <w:bookmarkEnd w:id="84"/>
    </w:p>
    <w:p w:rsidR="00B93435" w:rsidRPr="00B93435" w:rsidRDefault="00B93435" w:rsidP="00B93435">
      <w:pPr>
        <w:widowControl w:val="0"/>
        <w:numPr>
          <w:ilvl w:val="0"/>
          <w:numId w:val="16"/>
        </w:numPr>
        <w:tabs>
          <w:tab w:val="left" w:pos="1527"/>
        </w:tabs>
        <w:spacing w:after="0" w:line="240" w:lineRule="auto"/>
        <w:jc w:val="both"/>
        <w:rPr>
          <w:rFonts w:ascii="PT Astra Serif" w:eastAsia="Times New Roman" w:hAnsi="PT Astra Serif" w:cs="Times New Roman"/>
          <w:sz w:val="28"/>
          <w:szCs w:val="28"/>
        </w:rPr>
      </w:pPr>
      <w:bookmarkStart w:id="85" w:name="bookmark86"/>
      <w:bookmarkEnd w:id="85"/>
      <w:r w:rsidRPr="00B93435">
        <w:rPr>
          <w:rFonts w:ascii="PT Astra Serif" w:eastAsia="Times New Roman" w:hAnsi="PT Astra Serif" w:cs="Times New Roman"/>
          <w:sz w:val="28"/>
          <w:szCs w:val="28"/>
        </w:rPr>
        <w:t>Категории персональных данных: фамилия, имя, отчество (при наличии), год рождения, месяц рождения, дата рождения, место рождения, семейное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B93435" w:rsidRPr="00B93435" w:rsidRDefault="00B93435" w:rsidP="00B93435">
      <w:pPr>
        <w:widowControl w:val="0"/>
        <w:numPr>
          <w:ilvl w:val="0"/>
          <w:numId w:val="16"/>
        </w:numPr>
        <w:tabs>
          <w:tab w:val="left" w:pos="1522"/>
        </w:tabs>
        <w:spacing w:after="0" w:line="240" w:lineRule="auto"/>
        <w:jc w:val="both"/>
        <w:rPr>
          <w:rFonts w:ascii="PT Astra Serif" w:eastAsia="Times New Roman" w:hAnsi="PT Astra Serif" w:cs="Times New Roman"/>
          <w:sz w:val="28"/>
          <w:szCs w:val="28"/>
        </w:rPr>
      </w:pPr>
      <w:bookmarkStart w:id="86" w:name="bookmark87"/>
      <w:bookmarkEnd w:id="86"/>
      <w:r w:rsidRPr="00B93435">
        <w:rPr>
          <w:rFonts w:ascii="PT Astra Serif" w:eastAsia="Times New Roman" w:hAnsi="PT Astra Serif" w:cs="Times New Roman"/>
          <w:sz w:val="28"/>
          <w:szCs w:val="28"/>
        </w:rPr>
        <w:t>Категории субъектов, персональные данные которых обрабатываются: работники, родственники работников, уволенные работники, муниципальные служащие, уволенные муниципальные служащие, близкие родственники муниципальных служащих.</w:t>
      </w:r>
    </w:p>
    <w:p w:rsidR="00B93435" w:rsidRPr="00B93435" w:rsidRDefault="00B93435" w:rsidP="00B93435">
      <w:pPr>
        <w:widowControl w:val="0"/>
        <w:numPr>
          <w:ilvl w:val="0"/>
          <w:numId w:val="16"/>
        </w:numPr>
        <w:tabs>
          <w:tab w:val="left" w:pos="1518"/>
        </w:tabs>
        <w:spacing w:after="0" w:line="240" w:lineRule="auto"/>
        <w:jc w:val="both"/>
        <w:rPr>
          <w:rFonts w:ascii="PT Astra Serif" w:eastAsia="Times New Roman" w:hAnsi="PT Astra Serif" w:cs="Times New Roman"/>
          <w:sz w:val="28"/>
          <w:szCs w:val="28"/>
        </w:rPr>
      </w:pPr>
      <w:bookmarkStart w:id="87" w:name="bookmark88"/>
      <w:bookmarkEnd w:id="87"/>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b/>
          <w:bCs/>
          <w:sz w:val="28"/>
          <w:szCs w:val="28"/>
        </w:rPr>
        <w:t>3.3.6. Осуществление контрольно-надзорной деятельности в рамках возложенных полномочий (муниципальный контроль).</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3.3.6.1.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(часть 1 в ред. Федерального закона от 27.05.2014 N 136-ФЗ).</w:t>
      </w:r>
    </w:p>
    <w:p w:rsidR="00B93435" w:rsidRPr="00B93435" w:rsidRDefault="00B93435" w:rsidP="00B93435">
      <w:pPr>
        <w:widowControl w:val="0"/>
        <w:numPr>
          <w:ilvl w:val="0"/>
          <w:numId w:val="17"/>
        </w:numPr>
        <w:tabs>
          <w:tab w:val="left" w:pos="1522"/>
        </w:tabs>
        <w:spacing w:after="0" w:line="240" w:lineRule="auto"/>
        <w:jc w:val="both"/>
        <w:rPr>
          <w:rFonts w:ascii="PT Astra Serif" w:eastAsia="Times New Roman" w:hAnsi="PT Astra Serif" w:cs="Times New Roman"/>
          <w:sz w:val="28"/>
          <w:szCs w:val="28"/>
        </w:rPr>
      </w:pPr>
      <w:bookmarkStart w:id="88" w:name="bookmark89"/>
      <w:bookmarkEnd w:id="88"/>
      <w:r w:rsidRPr="00B93435">
        <w:rPr>
          <w:rFonts w:ascii="PT Astra Serif" w:eastAsia="Times New Roman" w:hAnsi="PT Astra Serif" w:cs="Times New Roman"/>
          <w:sz w:val="28"/>
          <w:szCs w:val="28"/>
        </w:rPr>
        <w:lastRenderedPageBreak/>
        <w:t>Под муниципальным контролем в Российской Федерации (далее - муниципальный контроль) понимается деятельность контрольного (надзорного) органа,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93435" w:rsidRPr="00B93435" w:rsidRDefault="00B93435" w:rsidP="00B93435">
      <w:pPr>
        <w:widowControl w:val="0"/>
        <w:numPr>
          <w:ilvl w:val="0"/>
          <w:numId w:val="17"/>
        </w:numPr>
        <w:tabs>
          <w:tab w:val="left" w:pos="1527"/>
        </w:tabs>
        <w:spacing w:after="0" w:line="240" w:lineRule="auto"/>
        <w:jc w:val="both"/>
        <w:rPr>
          <w:rFonts w:ascii="PT Astra Serif" w:eastAsia="Times New Roman" w:hAnsi="PT Astra Serif" w:cs="Times New Roman"/>
          <w:sz w:val="28"/>
          <w:szCs w:val="28"/>
        </w:rPr>
      </w:pPr>
      <w:bookmarkStart w:id="89" w:name="bookmark90"/>
      <w:bookmarkEnd w:id="89"/>
      <w:r w:rsidRPr="00B93435">
        <w:rPr>
          <w:rFonts w:ascii="PT Astra Serif" w:eastAsia="Times New Roman" w:hAnsi="PT Astra Serif" w:cs="Times New Roman"/>
          <w:sz w:val="28"/>
          <w:szCs w:val="28"/>
        </w:rPr>
        <w:t>Категории персональных данных: фамилия, имя, отчество (при наличии), год рождения, месяц рождения, дата рождения, адрес электронной почты, адрес места жительства, адрес регистрации, номер телефона, ИНН, данные документа, удостоверяющего личность, должность, место работы, сведения из ЕГРН.</w:t>
      </w:r>
    </w:p>
    <w:p w:rsidR="00B93435" w:rsidRPr="00B93435" w:rsidRDefault="00B93435" w:rsidP="00B93435">
      <w:pPr>
        <w:widowControl w:val="0"/>
        <w:numPr>
          <w:ilvl w:val="0"/>
          <w:numId w:val="17"/>
        </w:numPr>
        <w:tabs>
          <w:tab w:val="left" w:pos="1522"/>
          <w:tab w:val="left" w:pos="3086"/>
        </w:tabs>
        <w:spacing w:after="0" w:line="240" w:lineRule="auto"/>
        <w:jc w:val="both"/>
        <w:rPr>
          <w:rFonts w:ascii="PT Astra Serif" w:eastAsia="Times New Roman" w:hAnsi="PT Astra Serif" w:cs="Times New Roman"/>
          <w:sz w:val="28"/>
          <w:szCs w:val="28"/>
        </w:rPr>
      </w:pPr>
      <w:bookmarkStart w:id="90" w:name="bookmark91"/>
      <w:bookmarkEnd w:id="90"/>
      <w:r w:rsidRPr="00B93435">
        <w:rPr>
          <w:rFonts w:ascii="PT Astra Serif" w:eastAsia="Times New Roman" w:hAnsi="PT Astra Serif" w:cs="Times New Roman"/>
          <w:sz w:val="28"/>
          <w:szCs w:val="28"/>
        </w:rPr>
        <w:t>Категории субъектов, персональные данные которых обрабатываются: физические лица, законные представители юридических лиц, поднадзорные физические лица.</w:t>
      </w:r>
    </w:p>
    <w:p w:rsidR="00B93435" w:rsidRPr="00B93435" w:rsidRDefault="00B93435" w:rsidP="00B93435">
      <w:pPr>
        <w:widowControl w:val="0"/>
        <w:numPr>
          <w:ilvl w:val="0"/>
          <w:numId w:val="17"/>
        </w:numPr>
        <w:tabs>
          <w:tab w:val="left" w:pos="1518"/>
        </w:tabs>
        <w:spacing w:after="0" w:line="240" w:lineRule="auto"/>
        <w:jc w:val="both"/>
        <w:rPr>
          <w:rFonts w:ascii="PT Astra Serif" w:eastAsia="Times New Roman" w:hAnsi="PT Astra Serif" w:cs="Times New Roman"/>
          <w:sz w:val="28"/>
          <w:szCs w:val="28"/>
        </w:rPr>
      </w:pPr>
      <w:bookmarkStart w:id="91" w:name="bookmark92"/>
      <w:bookmarkEnd w:id="91"/>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spacing w:after="0" w:line="240" w:lineRule="auto"/>
        <w:ind w:firstLine="580"/>
        <w:jc w:val="both"/>
        <w:outlineLvl w:val="0"/>
        <w:rPr>
          <w:rFonts w:ascii="PT Astra Serif" w:eastAsia="Times New Roman" w:hAnsi="PT Astra Serif" w:cs="Times New Roman"/>
          <w:b/>
          <w:bCs/>
          <w:sz w:val="28"/>
          <w:szCs w:val="28"/>
        </w:rPr>
      </w:pPr>
      <w:bookmarkStart w:id="92" w:name="bookmark93"/>
      <w:bookmarkStart w:id="93" w:name="bookmark94"/>
      <w:bookmarkStart w:id="94" w:name="bookmark95"/>
      <w:r w:rsidRPr="00B93435">
        <w:rPr>
          <w:rFonts w:ascii="PT Astra Serif" w:eastAsia="Times New Roman" w:hAnsi="PT Astra Serif" w:cs="Times New Roman"/>
          <w:b/>
          <w:bCs/>
          <w:sz w:val="28"/>
          <w:szCs w:val="28"/>
        </w:rPr>
        <w:t>3.3.7. Организации закупок товаров, работ, услуг.</w:t>
      </w:r>
      <w:bookmarkEnd w:id="92"/>
      <w:bookmarkEnd w:id="93"/>
      <w:bookmarkEnd w:id="94"/>
    </w:p>
    <w:p w:rsidR="00B93435" w:rsidRPr="00B93435" w:rsidRDefault="00B93435" w:rsidP="00B93435">
      <w:pPr>
        <w:widowControl w:val="0"/>
        <w:numPr>
          <w:ilvl w:val="0"/>
          <w:numId w:val="18"/>
        </w:numPr>
        <w:tabs>
          <w:tab w:val="left" w:pos="1527"/>
        </w:tabs>
        <w:spacing w:after="0" w:line="240" w:lineRule="auto"/>
        <w:jc w:val="both"/>
        <w:rPr>
          <w:rFonts w:ascii="PT Astra Serif" w:eastAsia="Times New Roman" w:hAnsi="PT Astra Serif" w:cs="Times New Roman"/>
          <w:sz w:val="28"/>
          <w:szCs w:val="28"/>
        </w:rPr>
      </w:pPr>
      <w:bookmarkStart w:id="95" w:name="bookmark96"/>
      <w:bookmarkEnd w:id="95"/>
      <w:r w:rsidRPr="00B93435">
        <w:rPr>
          <w:rFonts w:ascii="PT Astra Serif" w:eastAsia="Times New Roman" w:hAnsi="PT Astra Serif" w:cs="Times New Roman"/>
          <w:sz w:val="28"/>
          <w:szCs w:val="28"/>
        </w:rPr>
        <w:t>Категории персональных данных: фамилия, имя, отчество (при наличии); адрес электронной почты; адрес места жительства; номер телефона; ИНН; учредительные документы; номер расчетного счета; номер лицевого счета, сведения из ЕГРЮЛ и ЕГРН.</w:t>
      </w:r>
    </w:p>
    <w:p w:rsidR="00B93435" w:rsidRPr="00B93435" w:rsidRDefault="00B93435" w:rsidP="00B93435">
      <w:pPr>
        <w:widowControl w:val="0"/>
        <w:numPr>
          <w:ilvl w:val="0"/>
          <w:numId w:val="18"/>
        </w:numPr>
        <w:tabs>
          <w:tab w:val="left" w:pos="1522"/>
        </w:tabs>
        <w:spacing w:after="0" w:line="240" w:lineRule="auto"/>
        <w:jc w:val="both"/>
        <w:rPr>
          <w:rFonts w:ascii="PT Astra Serif" w:eastAsia="Times New Roman" w:hAnsi="PT Astra Serif" w:cs="Times New Roman"/>
          <w:sz w:val="28"/>
          <w:szCs w:val="28"/>
        </w:rPr>
      </w:pPr>
      <w:bookmarkStart w:id="96" w:name="bookmark97"/>
      <w:bookmarkEnd w:id="96"/>
      <w:r w:rsidRPr="00B93435">
        <w:rPr>
          <w:rFonts w:ascii="PT Astra Serif" w:eastAsia="Times New Roman" w:hAnsi="PT Astra Serif" w:cs="Times New Roman"/>
          <w:sz w:val="28"/>
          <w:szCs w:val="28"/>
        </w:rPr>
        <w:t>Категории субъектов, персональные данные которых обрабатываются: представители, обработка персональных данных которых осуществляется в связи с исполнением функций по организации закупок товаров, работ, услуг, участники закупок.</w:t>
      </w:r>
    </w:p>
    <w:p w:rsidR="00B93435" w:rsidRPr="00B93435" w:rsidRDefault="00B93435" w:rsidP="00B93435">
      <w:pPr>
        <w:widowControl w:val="0"/>
        <w:numPr>
          <w:ilvl w:val="0"/>
          <w:numId w:val="18"/>
        </w:numPr>
        <w:tabs>
          <w:tab w:val="left" w:pos="1518"/>
        </w:tabs>
        <w:spacing w:after="0" w:line="240" w:lineRule="auto"/>
        <w:jc w:val="both"/>
        <w:rPr>
          <w:rFonts w:ascii="PT Astra Serif" w:eastAsia="Times New Roman" w:hAnsi="PT Astra Serif" w:cs="Times New Roman"/>
          <w:sz w:val="28"/>
          <w:szCs w:val="28"/>
        </w:rPr>
      </w:pPr>
      <w:bookmarkStart w:id="97" w:name="bookmark98"/>
      <w:bookmarkEnd w:id="97"/>
      <w:r w:rsidRPr="00B93435">
        <w:rPr>
          <w:rFonts w:ascii="PT Astra Serif" w:eastAsia="Times New Roman" w:hAnsi="PT Astra Serif" w:cs="Times New Roman"/>
          <w:sz w:val="28"/>
          <w:szCs w:val="28"/>
        </w:rPr>
        <w:t>Специальные категории персональных данных: сведения                        о судимости (об отсутствии судимости).</w:t>
      </w:r>
    </w:p>
    <w:p w:rsidR="00B93435" w:rsidRPr="00B93435" w:rsidRDefault="00B93435" w:rsidP="00B93435">
      <w:pPr>
        <w:widowControl w:val="0"/>
        <w:numPr>
          <w:ilvl w:val="0"/>
          <w:numId w:val="18"/>
        </w:numPr>
        <w:tabs>
          <w:tab w:val="left" w:pos="1522"/>
        </w:tabs>
        <w:spacing w:after="0" w:line="240" w:lineRule="auto"/>
        <w:jc w:val="both"/>
        <w:rPr>
          <w:rFonts w:ascii="PT Astra Serif" w:eastAsia="Times New Roman" w:hAnsi="PT Astra Serif" w:cs="Times New Roman"/>
          <w:sz w:val="28"/>
          <w:szCs w:val="28"/>
        </w:rPr>
      </w:pPr>
      <w:bookmarkStart w:id="98" w:name="bookmark99"/>
      <w:bookmarkEnd w:id="98"/>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spacing w:after="0" w:line="240" w:lineRule="auto"/>
        <w:ind w:firstLine="580"/>
        <w:jc w:val="both"/>
        <w:outlineLvl w:val="0"/>
        <w:rPr>
          <w:rFonts w:ascii="PT Astra Serif" w:eastAsia="Times New Roman" w:hAnsi="PT Astra Serif" w:cs="Times New Roman"/>
          <w:b/>
          <w:bCs/>
          <w:sz w:val="28"/>
          <w:szCs w:val="28"/>
        </w:rPr>
      </w:pPr>
      <w:bookmarkStart w:id="99" w:name="bookmark100"/>
      <w:bookmarkStart w:id="100" w:name="bookmark101"/>
      <w:bookmarkStart w:id="101" w:name="bookmark102"/>
      <w:r w:rsidRPr="00B93435">
        <w:rPr>
          <w:rFonts w:ascii="PT Astra Serif" w:eastAsia="Times New Roman" w:hAnsi="PT Astra Serif" w:cs="Times New Roman"/>
          <w:b/>
          <w:bCs/>
          <w:sz w:val="28"/>
          <w:szCs w:val="28"/>
        </w:rPr>
        <w:t>3.3.8. Оказание государственных и (или) муниципальных услуг, предусмотренных законодательством Российской Федерации.</w:t>
      </w:r>
      <w:bookmarkEnd w:id="99"/>
      <w:bookmarkEnd w:id="100"/>
      <w:bookmarkEnd w:id="101"/>
    </w:p>
    <w:p w:rsidR="00B93435" w:rsidRPr="00B93435" w:rsidRDefault="00B93435" w:rsidP="00B93435">
      <w:pPr>
        <w:widowControl w:val="0"/>
        <w:tabs>
          <w:tab w:val="left" w:pos="1527"/>
        </w:tabs>
        <w:spacing w:after="0" w:line="240" w:lineRule="auto"/>
        <w:ind w:firstLine="567"/>
        <w:jc w:val="both"/>
        <w:rPr>
          <w:rFonts w:ascii="PT Astra Serif" w:eastAsia="Times New Roman" w:hAnsi="PT Astra Serif" w:cs="Times New Roman"/>
          <w:sz w:val="28"/>
          <w:szCs w:val="28"/>
        </w:rPr>
      </w:pPr>
      <w:bookmarkStart w:id="102" w:name="bookmark103"/>
      <w:bookmarkEnd w:id="102"/>
      <w:r w:rsidRPr="00B93435">
        <w:rPr>
          <w:rFonts w:ascii="PT Astra Serif" w:eastAsia="Times New Roman" w:hAnsi="PT Astra Serif" w:cs="Times New Roman"/>
          <w:sz w:val="28"/>
          <w:szCs w:val="28"/>
        </w:rPr>
        <w:t>3.3.8.1 Категории персональных данных: фамилия, имя, отчество (при наличии), год рождения, дата рождения, место рождения, адрес места жительства, адрес электронной почты, почтовый адрес, СНИЛС, ИНН, данные, удостоверяющие личность, сведения из трудовой книжки.</w:t>
      </w:r>
    </w:p>
    <w:p w:rsidR="00B93435" w:rsidRPr="00B93435" w:rsidRDefault="00B93435" w:rsidP="00B93435">
      <w:pPr>
        <w:widowControl w:val="0"/>
        <w:numPr>
          <w:ilvl w:val="0"/>
          <w:numId w:val="19"/>
        </w:numPr>
        <w:tabs>
          <w:tab w:val="left" w:pos="1556"/>
        </w:tabs>
        <w:spacing w:after="0" w:line="240" w:lineRule="auto"/>
        <w:jc w:val="both"/>
        <w:rPr>
          <w:rFonts w:ascii="PT Astra Serif" w:eastAsia="Times New Roman" w:hAnsi="PT Astra Serif" w:cs="Times New Roman"/>
          <w:sz w:val="28"/>
          <w:szCs w:val="28"/>
        </w:rPr>
      </w:pPr>
      <w:bookmarkStart w:id="103" w:name="bookmark104"/>
      <w:bookmarkEnd w:id="103"/>
      <w:r w:rsidRPr="00B93435">
        <w:rPr>
          <w:rFonts w:ascii="PT Astra Serif" w:eastAsia="Times New Roman" w:hAnsi="PT Astra Serif" w:cs="Times New Roman"/>
          <w:sz w:val="28"/>
          <w:szCs w:val="28"/>
        </w:rPr>
        <w:t>Категории субъектов, персональные данные которых обрабатываются: получатели услуг, заявители, законные представители заявителей.</w:t>
      </w:r>
    </w:p>
    <w:p w:rsidR="00B93435" w:rsidRPr="00B93435" w:rsidRDefault="00B93435" w:rsidP="00B93435">
      <w:pPr>
        <w:widowControl w:val="0"/>
        <w:numPr>
          <w:ilvl w:val="0"/>
          <w:numId w:val="19"/>
        </w:numPr>
        <w:tabs>
          <w:tab w:val="left" w:pos="1556"/>
        </w:tabs>
        <w:spacing w:after="0" w:line="240" w:lineRule="auto"/>
        <w:jc w:val="both"/>
        <w:rPr>
          <w:rFonts w:ascii="PT Astra Serif" w:eastAsia="Times New Roman" w:hAnsi="PT Astra Serif" w:cs="Times New Roman"/>
          <w:sz w:val="28"/>
          <w:szCs w:val="28"/>
        </w:rPr>
      </w:pPr>
      <w:bookmarkStart w:id="104" w:name="bookmark105"/>
      <w:bookmarkEnd w:id="104"/>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numPr>
          <w:ilvl w:val="0"/>
          <w:numId w:val="20"/>
        </w:numPr>
        <w:tabs>
          <w:tab w:val="left" w:pos="1368"/>
        </w:tabs>
        <w:spacing w:after="0" w:line="240" w:lineRule="auto"/>
        <w:jc w:val="both"/>
        <w:outlineLvl w:val="0"/>
        <w:rPr>
          <w:rFonts w:ascii="PT Astra Serif" w:eastAsia="Times New Roman" w:hAnsi="PT Astra Serif" w:cs="Times New Roman"/>
          <w:b/>
          <w:bCs/>
          <w:sz w:val="28"/>
          <w:szCs w:val="28"/>
        </w:rPr>
      </w:pPr>
      <w:bookmarkStart w:id="105" w:name="bookmark108"/>
      <w:bookmarkStart w:id="106" w:name="bookmark106"/>
      <w:bookmarkStart w:id="107" w:name="bookmark107"/>
      <w:bookmarkStart w:id="108" w:name="bookmark109"/>
      <w:bookmarkEnd w:id="105"/>
      <w:r w:rsidRPr="00B93435">
        <w:rPr>
          <w:rFonts w:ascii="PT Astra Serif" w:eastAsia="Times New Roman" w:hAnsi="PT Astra Serif" w:cs="Times New Roman"/>
          <w:b/>
          <w:bCs/>
          <w:sz w:val="28"/>
          <w:szCs w:val="28"/>
        </w:rPr>
        <w:lastRenderedPageBreak/>
        <w:t>Рассмотрение обращений граждан.</w:t>
      </w:r>
      <w:bookmarkEnd w:id="106"/>
      <w:bookmarkEnd w:id="107"/>
      <w:bookmarkEnd w:id="108"/>
    </w:p>
    <w:p w:rsidR="00B93435" w:rsidRPr="00B93435" w:rsidRDefault="00B93435" w:rsidP="00B93435">
      <w:pPr>
        <w:widowControl w:val="0"/>
        <w:numPr>
          <w:ilvl w:val="0"/>
          <w:numId w:val="21"/>
        </w:numPr>
        <w:tabs>
          <w:tab w:val="left" w:pos="1561"/>
        </w:tabs>
        <w:spacing w:after="0" w:line="240" w:lineRule="auto"/>
        <w:jc w:val="both"/>
        <w:rPr>
          <w:rFonts w:ascii="PT Astra Serif" w:eastAsia="Times New Roman" w:hAnsi="PT Astra Serif" w:cs="Times New Roman"/>
          <w:sz w:val="28"/>
          <w:szCs w:val="28"/>
        </w:rPr>
      </w:pPr>
      <w:bookmarkStart w:id="109" w:name="bookmark110"/>
      <w:bookmarkEnd w:id="109"/>
      <w:r w:rsidRPr="00B93435">
        <w:rPr>
          <w:rFonts w:ascii="PT Astra Serif" w:eastAsia="Times New Roman" w:hAnsi="PT Astra Serif" w:cs="Times New Roman"/>
          <w:sz w:val="28"/>
          <w:szCs w:val="28"/>
        </w:rPr>
        <w:t>Категории персональных данных: фамилия, имя, отчество (при наличии), год рождения, месяц рождения, дата рождения, адрес электронной почты, адрес места жительства, номер телефона, данные документа, удостоверяющего личность.</w:t>
      </w:r>
    </w:p>
    <w:p w:rsidR="00B93435" w:rsidRPr="00B93435" w:rsidRDefault="00B93435" w:rsidP="00B93435">
      <w:pPr>
        <w:widowControl w:val="0"/>
        <w:numPr>
          <w:ilvl w:val="0"/>
          <w:numId w:val="21"/>
        </w:numPr>
        <w:tabs>
          <w:tab w:val="left" w:pos="1561"/>
        </w:tabs>
        <w:spacing w:after="0" w:line="240" w:lineRule="auto"/>
        <w:jc w:val="both"/>
        <w:rPr>
          <w:rFonts w:ascii="PT Astra Serif" w:eastAsia="Times New Roman" w:hAnsi="PT Astra Serif" w:cs="Times New Roman"/>
          <w:sz w:val="28"/>
          <w:szCs w:val="28"/>
        </w:rPr>
      </w:pPr>
      <w:bookmarkStart w:id="110" w:name="bookmark111"/>
      <w:bookmarkEnd w:id="110"/>
      <w:r w:rsidRPr="00B93435">
        <w:rPr>
          <w:rFonts w:ascii="PT Astra Serif" w:eastAsia="Times New Roman" w:hAnsi="PT Astra Serif" w:cs="Times New Roman"/>
          <w:sz w:val="28"/>
          <w:szCs w:val="28"/>
        </w:rPr>
        <w:t>Категории субъектов, персональные данные которых обрабатываются: граждане, обратившиеся с заявлениями, обращениями, жалобами, посетители сайта.</w:t>
      </w:r>
    </w:p>
    <w:p w:rsidR="00B93435" w:rsidRPr="00B93435" w:rsidRDefault="00B93435" w:rsidP="00B93435">
      <w:pPr>
        <w:widowControl w:val="0"/>
        <w:numPr>
          <w:ilvl w:val="0"/>
          <w:numId w:val="21"/>
        </w:numPr>
        <w:tabs>
          <w:tab w:val="left" w:pos="1556"/>
        </w:tabs>
        <w:spacing w:after="0" w:line="240" w:lineRule="auto"/>
        <w:jc w:val="both"/>
        <w:rPr>
          <w:rFonts w:ascii="PT Astra Serif" w:eastAsia="Times New Roman" w:hAnsi="PT Astra Serif" w:cs="Times New Roman"/>
          <w:sz w:val="28"/>
          <w:szCs w:val="28"/>
        </w:rPr>
      </w:pPr>
      <w:bookmarkStart w:id="111" w:name="bookmark112"/>
      <w:bookmarkEnd w:id="111"/>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numPr>
          <w:ilvl w:val="0"/>
          <w:numId w:val="20"/>
        </w:numPr>
        <w:tabs>
          <w:tab w:val="left" w:pos="1489"/>
        </w:tabs>
        <w:spacing w:after="0" w:line="240" w:lineRule="auto"/>
        <w:jc w:val="both"/>
        <w:outlineLvl w:val="0"/>
        <w:rPr>
          <w:rFonts w:ascii="PT Astra Serif" w:eastAsia="Times New Roman" w:hAnsi="PT Astra Serif" w:cs="Times New Roman"/>
          <w:b/>
          <w:bCs/>
          <w:sz w:val="28"/>
          <w:szCs w:val="28"/>
        </w:rPr>
      </w:pPr>
      <w:bookmarkStart w:id="112" w:name="bookmark115"/>
      <w:bookmarkStart w:id="113" w:name="bookmark113"/>
      <w:bookmarkStart w:id="114" w:name="bookmark114"/>
      <w:bookmarkStart w:id="115" w:name="bookmark116"/>
      <w:bookmarkEnd w:id="112"/>
      <w:r w:rsidRPr="00B93435">
        <w:rPr>
          <w:rFonts w:ascii="PT Astra Serif" w:eastAsia="Times New Roman" w:hAnsi="PT Astra Serif" w:cs="Times New Roman"/>
          <w:b/>
          <w:bCs/>
          <w:sz w:val="28"/>
          <w:szCs w:val="28"/>
        </w:rPr>
        <w:t>Подбор персонала (соискателей) на вакантные должности Оператора.</w:t>
      </w:r>
      <w:bookmarkEnd w:id="113"/>
      <w:bookmarkEnd w:id="114"/>
      <w:bookmarkEnd w:id="115"/>
    </w:p>
    <w:p w:rsidR="00B93435" w:rsidRPr="00B93435" w:rsidRDefault="00B93435" w:rsidP="00B93435">
      <w:pPr>
        <w:widowControl w:val="0"/>
        <w:numPr>
          <w:ilvl w:val="0"/>
          <w:numId w:val="22"/>
        </w:numPr>
        <w:tabs>
          <w:tab w:val="left" w:pos="1705"/>
        </w:tabs>
        <w:spacing w:after="0" w:line="240" w:lineRule="auto"/>
        <w:jc w:val="both"/>
        <w:rPr>
          <w:rFonts w:ascii="PT Astra Serif" w:eastAsia="Times New Roman" w:hAnsi="PT Astra Serif" w:cs="Times New Roman"/>
          <w:sz w:val="28"/>
          <w:szCs w:val="28"/>
        </w:rPr>
      </w:pPr>
      <w:bookmarkStart w:id="116" w:name="bookmark117"/>
      <w:bookmarkEnd w:id="116"/>
      <w:r w:rsidRPr="00B93435">
        <w:rPr>
          <w:rFonts w:ascii="PT Astra Serif" w:eastAsia="Times New Roman" w:hAnsi="PT Astra Serif" w:cs="Times New Roman"/>
          <w:sz w:val="28"/>
          <w:szCs w:val="28"/>
        </w:rPr>
        <w:t>Категории персональных данных: фамилия, имя, отчество (при наличии), год рождения, месяц рождения, дата рождения, место рождения, адрес электронной почты, адрес места жительства регистрации, номер телефона, профессия, сведения об образовании, сведения о трудовом деятельности.</w:t>
      </w:r>
    </w:p>
    <w:p w:rsidR="00B93435" w:rsidRPr="00B93435" w:rsidRDefault="00B93435" w:rsidP="00B93435">
      <w:pPr>
        <w:widowControl w:val="0"/>
        <w:numPr>
          <w:ilvl w:val="0"/>
          <w:numId w:val="22"/>
        </w:numPr>
        <w:tabs>
          <w:tab w:val="left" w:pos="1695"/>
        </w:tabs>
        <w:spacing w:after="0" w:line="240" w:lineRule="auto"/>
        <w:jc w:val="both"/>
        <w:rPr>
          <w:rFonts w:ascii="PT Astra Serif" w:eastAsia="Times New Roman" w:hAnsi="PT Astra Serif" w:cs="Times New Roman"/>
          <w:sz w:val="28"/>
          <w:szCs w:val="28"/>
        </w:rPr>
      </w:pPr>
      <w:bookmarkStart w:id="117" w:name="bookmark118"/>
      <w:bookmarkEnd w:id="117"/>
      <w:r w:rsidRPr="00B93435">
        <w:rPr>
          <w:rFonts w:ascii="PT Astra Serif" w:eastAsia="Times New Roman" w:hAnsi="PT Astra Serif" w:cs="Times New Roman"/>
          <w:sz w:val="28"/>
          <w:szCs w:val="28"/>
        </w:rPr>
        <w:t>Категории субъектов, персональные данные которых обрабатываются: соискатели.</w:t>
      </w:r>
    </w:p>
    <w:p w:rsidR="00B93435" w:rsidRPr="00B93435" w:rsidRDefault="00B93435" w:rsidP="00B93435">
      <w:pPr>
        <w:widowControl w:val="0"/>
        <w:numPr>
          <w:ilvl w:val="0"/>
          <w:numId w:val="22"/>
        </w:numPr>
        <w:tabs>
          <w:tab w:val="left" w:pos="1695"/>
        </w:tabs>
        <w:spacing w:after="0" w:line="240" w:lineRule="auto"/>
        <w:jc w:val="both"/>
        <w:rPr>
          <w:rFonts w:ascii="PT Astra Serif" w:eastAsia="Times New Roman" w:hAnsi="PT Astra Serif" w:cs="Times New Roman"/>
          <w:sz w:val="28"/>
          <w:szCs w:val="28"/>
        </w:rPr>
      </w:pPr>
      <w:bookmarkStart w:id="118" w:name="bookmark119"/>
      <w:bookmarkEnd w:id="118"/>
      <w:r w:rsidRPr="00B93435">
        <w:rPr>
          <w:rFonts w:ascii="PT Astra Serif" w:eastAsia="Times New Roman" w:hAnsi="PT Astra Serif" w:cs="Times New Roman"/>
          <w:sz w:val="28"/>
          <w:szCs w:val="28"/>
        </w:rPr>
        <w:t>Специальные категории персональных данных: сведения                       о состоянии здоровья; сведения о судимости (об отсутствии судимости).</w:t>
      </w:r>
    </w:p>
    <w:p w:rsidR="00B93435" w:rsidRPr="00B93435" w:rsidRDefault="00B93435" w:rsidP="00B93435">
      <w:pPr>
        <w:widowControl w:val="0"/>
        <w:numPr>
          <w:ilvl w:val="0"/>
          <w:numId w:val="22"/>
        </w:numPr>
        <w:tabs>
          <w:tab w:val="left" w:pos="1695"/>
        </w:tabs>
        <w:spacing w:after="0" w:line="240" w:lineRule="auto"/>
        <w:jc w:val="both"/>
        <w:rPr>
          <w:rFonts w:ascii="PT Astra Serif" w:eastAsia="Times New Roman" w:hAnsi="PT Astra Serif" w:cs="Times New Roman"/>
          <w:sz w:val="28"/>
          <w:szCs w:val="28"/>
        </w:rPr>
      </w:pPr>
      <w:bookmarkStart w:id="119" w:name="bookmark120"/>
      <w:bookmarkEnd w:id="119"/>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numPr>
          <w:ilvl w:val="0"/>
          <w:numId w:val="20"/>
        </w:numPr>
        <w:tabs>
          <w:tab w:val="left" w:pos="1507"/>
          <w:tab w:val="left" w:pos="2846"/>
        </w:tabs>
        <w:spacing w:after="0" w:line="240" w:lineRule="auto"/>
        <w:jc w:val="both"/>
        <w:outlineLvl w:val="0"/>
        <w:rPr>
          <w:rFonts w:ascii="PT Astra Serif" w:eastAsia="Times New Roman" w:hAnsi="PT Astra Serif" w:cs="Times New Roman"/>
          <w:b/>
          <w:bCs/>
          <w:sz w:val="28"/>
          <w:szCs w:val="28"/>
        </w:rPr>
      </w:pPr>
      <w:bookmarkStart w:id="120" w:name="bookmark123"/>
      <w:bookmarkStart w:id="121" w:name="bookmark124"/>
      <w:bookmarkEnd w:id="120"/>
      <w:r w:rsidRPr="00B93435">
        <w:rPr>
          <w:rFonts w:ascii="PT Astra Serif" w:eastAsia="Times New Roman" w:hAnsi="PT Astra Serif" w:cs="Times New Roman"/>
          <w:b/>
          <w:bCs/>
          <w:sz w:val="28"/>
          <w:szCs w:val="28"/>
        </w:rPr>
        <w:t>Участие лица в конституционном, гражданском,</w:t>
      </w:r>
      <w:bookmarkStart w:id="122" w:name="bookmark121"/>
      <w:bookmarkStart w:id="123" w:name="bookmark122"/>
      <w:bookmarkStart w:id="124" w:name="bookmark125"/>
      <w:bookmarkEnd w:id="121"/>
      <w:r w:rsidRPr="00B93435">
        <w:rPr>
          <w:rFonts w:ascii="PT Astra Serif" w:eastAsia="Times New Roman" w:hAnsi="PT Astra Serif" w:cs="Times New Roman"/>
          <w:b/>
          <w:bCs/>
          <w:sz w:val="28"/>
          <w:szCs w:val="28"/>
        </w:rPr>
        <w:t xml:space="preserve"> административном, уголовном судопроизводстве, судопроизводстве                   в арбитражных судах.</w:t>
      </w:r>
      <w:bookmarkEnd w:id="122"/>
      <w:bookmarkEnd w:id="123"/>
      <w:bookmarkEnd w:id="124"/>
    </w:p>
    <w:p w:rsidR="00B93435" w:rsidRPr="00B93435" w:rsidRDefault="00B93435" w:rsidP="00B93435">
      <w:pPr>
        <w:widowControl w:val="0"/>
        <w:numPr>
          <w:ilvl w:val="0"/>
          <w:numId w:val="23"/>
        </w:numPr>
        <w:tabs>
          <w:tab w:val="left" w:pos="1700"/>
        </w:tabs>
        <w:spacing w:after="0" w:line="240" w:lineRule="auto"/>
        <w:jc w:val="both"/>
        <w:rPr>
          <w:rFonts w:ascii="PT Astra Serif" w:eastAsia="Times New Roman" w:hAnsi="PT Astra Serif" w:cs="Times New Roman"/>
          <w:sz w:val="28"/>
          <w:szCs w:val="28"/>
        </w:rPr>
      </w:pPr>
      <w:bookmarkStart w:id="125" w:name="bookmark126"/>
      <w:bookmarkEnd w:id="125"/>
      <w:r w:rsidRPr="00B93435">
        <w:rPr>
          <w:rFonts w:ascii="PT Astra Serif" w:eastAsia="Times New Roman" w:hAnsi="PT Astra Serif" w:cs="Times New Roman"/>
          <w:sz w:val="28"/>
          <w:szCs w:val="28"/>
        </w:rPr>
        <w:t>Категории персональных данных: фамилия, имя, отчество (при наличии); данные документа, удостоверяющего личность, адрес места жительства (нахождения) и регистрации; адрес электронной почты; СНИЛС; ИНН, контактные данные.</w:t>
      </w:r>
    </w:p>
    <w:p w:rsidR="00B93435" w:rsidRPr="00B93435" w:rsidRDefault="00B93435" w:rsidP="00B93435">
      <w:pPr>
        <w:widowControl w:val="0"/>
        <w:numPr>
          <w:ilvl w:val="0"/>
          <w:numId w:val="23"/>
        </w:numPr>
        <w:tabs>
          <w:tab w:val="left" w:pos="1695"/>
        </w:tabs>
        <w:spacing w:after="0" w:line="240" w:lineRule="auto"/>
        <w:jc w:val="both"/>
        <w:rPr>
          <w:rFonts w:ascii="PT Astra Serif" w:eastAsia="Times New Roman" w:hAnsi="PT Astra Serif" w:cs="Times New Roman"/>
          <w:sz w:val="28"/>
          <w:szCs w:val="28"/>
        </w:rPr>
      </w:pPr>
      <w:bookmarkStart w:id="126" w:name="bookmark127"/>
      <w:bookmarkEnd w:id="126"/>
      <w:r w:rsidRPr="00B93435">
        <w:rPr>
          <w:rFonts w:ascii="PT Astra Serif" w:eastAsia="Times New Roman" w:hAnsi="PT Astra Serif" w:cs="Times New Roman"/>
          <w:sz w:val="28"/>
          <w:szCs w:val="28"/>
        </w:rPr>
        <w:t>Категории субъектов, персональные данные которых обрабатываются: законные представители юридических лиц, представители по доверенности, физические лица.</w:t>
      </w:r>
    </w:p>
    <w:p w:rsidR="00B93435" w:rsidRPr="00B93435" w:rsidRDefault="00B93435" w:rsidP="00B93435">
      <w:pPr>
        <w:widowControl w:val="0"/>
        <w:numPr>
          <w:ilvl w:val="0"/>
          <w:numId w:val="23"/>
        </w:numPr>
        <w:tabs>
          <w:tab w:val="left" w:pos="1699"/>
        </w:tabs>
        <w:spacing w:after="0" w:line="240" w:lineRule="auto"/>
        <w:jc w:val="both"/>
        <w:rPr>
          <w:rFonts w:ascii="PT Astra Serif" w:eastAsia="Times New Roman" w:hAnsi="PT Astra Serif" w:cs="Times New Roman"/>
          <w:sz w:val="28"/>
          <w:szCs w:val="28"/>
        </w:rPr>
      </w:pPr>
      <w:bookmarkStart w:id="127" w:name="bookmark128"/>
      <w:bookmarkEnd w:id="127"/>
      <w:r w:rsidRPr="00B93435">
        <w:rPr>
          <w:rFonts w:ascii="PT Astra Serif" w:eastAsia="Times New Roman" w:hAnsi="PT Astra Serif" w:cs="Times New Roman"/>
          <w:sz w:val="28"/>
          <w:szCs w:val="28"/>
        </w:rPr>
        <w:t>Иные категории субъектов персональных данных, персональные данные которых обрабатываются:</w:t>
      </w:r>
      <w:r w:rsidRPr="00B93435">
        <w:rPr>
          <w:rFonts w:ascii="PT Astra Serif" w:eastAsia="Times New Roman" w:hAnsi="PT Astra Serif" w:cs="Times New Roman"/>
          <w:sz w:val="28"/>
          <w:szCs w:val="28"/>
        </w:rPr>
        <w:tab/>
        <w:t>участники административного производства.</w:t>
      </w:r>
    </w:p>
    <w:p w:rsidR="00B93435" w:rsidRPr="00B93435" w:rsidRDefault="00B93435" w:rsidP="00B93435">
      <w:pPr>
        <w:widowControl w:val="0"/>
        <w:numPr>
          <w:ilvl w:val="0"/>
          <w:numId w:val="23"/>
        </w:numPr>
        <w:tabs>
          <w:tab w:val="left" w:pos="1695"/>
        </w:tabs>
        <w:spacing w:after="0" w:line="240" w:lineRule="auto"/>
        <w:jc w:val="both"/>
        <w:rPr>
          <w:rFonts w:ascii="PT Astra Serif" w:eastAsia="Times New Roman" w:hAnsi="PT Astra Serif" w:cs="Times New Roman"/>
          <w:sz w:val="28"/>
          <w:szCs w:val="28"/>
        </w:rPr>
      </w:pPr>
      <w:bookmarkStart w:id="128" w:name="bookmark129"/>
      <w:bookmarkEnd w:id="128"/>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numPr>
          <w:ilvl w:val="0"/>
          <w:numId w:val="20"/>
        </w:numPr>
        <w:tabs>
          <w:tab w:val="left" w:pos="1507"/>
        </w:tabs>
        <w:spacing w:after="0" w:line="240" w:lineRule="auto"/>
        <w:jc w:val="both"/>
        <w:outlineLvl w:val="0"/>
        <w:rPr>
          <w:rFonts w:ascii="PT Astra Serif" w:eastAsia="Times New Roman" w:hAnsi="PT Astra Serif" w:cs="Times New Roman"/>
          <w:b/>
          <w:bCs/>
          <w:sz w:val="28"/>
          <w:szCs w:val="28"/>
        </w:rPr>
      </w:pPr>
      <w:bookmarkStart w:id="129" w:name="bookmark132"/>
      <w:bookmarkStart w:id="130" w:name="bookmark130"/>
      <w:bookmarkStart w:id="131" w:name="bookmark131"/>
      <w:bookmarkStart w:id="132" w:name="bookmark133"/>
      <w:bookmarkEnd w:id="129"/>
      <w:r w:rsidRPr="00B93435">
        <w:rPr>
          <w:rFonts w:ascii="PT Astra Serif" w:eastAsia="Times New Roman" w:hAnsi="PT Astra Serif" w:cs="Times New Roman"/>
          <w:b/>
          <w:bCs/>
          <w:sz w:val="28"/>
          <w:szCs w:val="28"/>
        </w:rPr>
        <w:t>Проведение публично-профилактических мероприятий.</w:t>
      </w:r>
      <w:bookmarkEnd w:id="130"/>
      <w:bookmarkEnd w:id="131"/>
      <w:bookmarkEnd w:id="132"/>
    </w:p>
    <w:p w:rsidR="00B93435" w:rsidRPr="00B93435" w:rsidRDefault="00B93435" w:rsidP="00B93435">
      <w:pPr>
        <w:widowControl w:val="0"/>
        <w:numPr>
          <w:ilvl w:val="0"/>
          <w:numId w:val="24"/>
        </w:numPr>
        <w:tabs>
          <w:tab w:val="left" w:pos="1691"/>
        </w:tabs>
        <w:spacing w:after="0" w:line="240" w:lineRule="auto"/>
        <w:jc w:val="both"/>
        <w:rPr>
          <w:rFonts w:ascii="PT Astra Serif" w:eastAsia="Times New Roman" w:hAnsi="PT Astra Serif" w:cs="Times New Roman"/>
          <w:sz w:val="28"/>
          <w:szCs w:val="28"/>
        </w:rPr>
      </w:pPr>
      <w:bookmarkStart w:id="133" w:name="bookmark134"/>
      <w:bookmarkEnd w:id="133"/>
      <w:r w:rsidRPr="00B93435">
        <w:rPr>
          <w:rFonts w:ascii="PT Astra Serif" w:eastAsia="Times New Roman" w:hAnsi="PT Astra Serif" w:cs="Times New Roman"/>
          <w:sz w:val="28"/>
          <w:szCs w:val="28"/>
        </w:rPr>
        <w:t>Категории персональных данных: фамилия, имя, отчество (при наличии), должность, место работы.</w:t>
      </w:r>
    </w:p>
    <w:p w:rsidR="00B93435" w:rsidRPr="00B93435" w:rsidRDefault="00B93435" w:rsidP="00B93435">
      <w:pPr>
        <w:widowControl w:val="0"/>
        <w:numPr>
          <w:ilvl w:val="0"/>
          <w:numId w:val="24"/>
        </w:numPr>
        <w:tabs>
          <w:tab w:val="left" w:pos="1701"/>
        </w:tabs>
        <w:spacing w:after="0" w:line="240" w:lineRule="auto"/>
        <w:jc w:val="both"/>
        <w:rPr>
          <w:rFonts w:ascii="PT Astra Serif" w:eastAsia="Times New Roman" w:hAnsi="PT Astra Serif" w:cs="Times New Roman"/>
          <w:sz w:val="28"/>
          <w:szCs w:val="28"/>
        </w:rPr>
      </w:pPr>
      <w:bookmarkStart w:id="134" w:name="bookmark135"/>
      <w:bookmarkEnd w:id="134"/>
      <w:r w:rsidRPr="00B93435">
        <w:rPr>
          <w:rFonts w:ascii="PT Astra Serif" w:eastAsia="Times New Roman" w:hAnsi="PT Astra Serif" w:cs="Times New Roman"/>
          <w:sz w:val="28"/>
          <w:szCs w:val="28"/>
        </w:rPr>
        <w:t>Категории субъектов, персональные данные которых обрабатываются: учащиеся, студенты, физические лица (представители юридических лиц) - участники семинаров, конференций, дней открытых дверей.</w:t>
      </w:r>
    </w:p>
    <w:p w:rsidR="00B93435" w:rsidRPr="00B93435" w:rsidRDefault="00B93435" w:rsidP="00B93435">
      <w:pPr>
        <w:widowControl w:val="0"/>
        <w:numPr>
          <w:ilvl w:val="0"/>
          <w:numId w:val="24"/>
        </w:numPr>
        <w:tabs>
          <w:tab w:val="left" w:pos="1691"/>
        </w:tabs>
        <w:spacing w:after="0" w:line="240" w:lineRule="auto"/>
        <w:jc w:val="both"/>
        <w:rPr>
          <w:rFonts w:ascii="PT Astra Serif" w:eastAsia="Times New Roman" w:hAnsi="PT Astra Serif" w:cs="Times New Roman"/>
          <w:sz w:val="28"/>
          <w:szCs w:val="28"/>
        </w:rPr>
      </w:pPr>
      <w:bookmarkStart w:id="135" w:name="bookmark136"/>
      <w:bookmarkEnd w:id="135"/>
      <w:r w:rsidRPr="00B93435">
        <w:rPr>
          <w:rFonts w:ascii="PT Astra Serif" w:eastAsia="Times New Roman" w:hAnsi="PT Astra Serif" w:cs="Times New Roman"/>
          <w:sz w:val="28"/>
          <w:szCs w:val="28"/>
        </w:rPr>
        <w:lastRenderedPageBreak/>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keepNext/>
        <w:keepLines/>
        <w:widowControl w:val="0"/>
        <w:tabs>
          <w:tab w:val="left" w:pos="3700"/>
        </w:tabs>
        <w:spacing w:after="0" w:line="240" w:lineRule="auto"/>
        <w:ind w:firstLine="580"/>
        <w:jc w:val="both"/>
        <w:outlineLvl w:val="0"/>
        <w:rPr>
          <w:rFonts w:ascii="PT Astra Serif" w:eastAsia="Times New Roman" w:hAnsi="PT Astra Serif" w:cs="Times New Roman"/>
          <w:b/>
          <w:bCs/>
          <w:sz w:val="28"/>
          <w:szCs w:val="28"/>
        </w:rPr>
      </w:pPr>
      <w:bookmarkStart w:id="136" w:name="bookmark139"/>
      <w:r w:rsidRPr="00B93435">
        <w:rPr>
          <w:rFonts w:ascii="PT Astra Serif" w:eastAsia="Times New Roman" w:hAnsi="PT Astra Serif" w:cs="Times New Roman"/>
          <w:b/>
          <w:bCs/>
          <w:sz w:val="28"/>
          <w:szCs w:val="28"/>
        </w:rPr>
        <w:t>3.3.13. Осуществление</w:t>
      </w:r>
      <w:r w:rsidRPr="00B93435">
        <w:rPr>
          <w:rFonts w:ascii="PT Astra Serif" w:eastAsia="Times New Roman" w:hAnsi="PT Astra Serif" w:cs="Times New Roman"/>
          <w:b/>
          <w:bCs/>
          <w:sz w:val="28"/>
          <w:szCs w:val="28"/>
        </w:rPr>
        <w:tab/>
        <w:t>воинского учета и мобилизационной</w:t>
      </w:r>
      <w:bookmarkStart w:id="137" w:name="bookmark137"/>
      <w:bookmarkStart w:id="138" w:name="bookmark138"/>
      <w:bookmarkStart w:id="139" w:name="bookmark140"/>
      <w:bookmarkEnd w:id="136"/>
      <w:r w:rsidRPr="00B93435">
        <w:rPr>
          <w:rFonts w:ascii="PT Astra Serif" w:eastAsia="Times New Roman" w:hAnsi="PT Astra Serif" w:cs="Times New Roman"/>
          <w:b/>
          <w:bCs/>
          <w:sz w:val="28"/>
          <w:szCs w:val="28"/>
        </w:rPr>
        <w:t xml:space="preserve"> подготовки.</w:t>
      </w:r>
      <w:bookmarkEnd w:id="137"/>
      <w:bookmarkEnd w:id="138"/>
      <w:bookmarkEnd w:id="139"/>
    </w:p>
    <w:p w:rsidR="00B93435" w:rsidRPr="00B93435" w:rsidRDefault="00B93435" w:rsidP="00B93435">
      <w:pPr>
        <w:widowControl w:val="0"/>
        <w:numPr>
          <w:ilvl w:val="0"/>
          <w:numId w:val="25"/>
        </w:numPr>
        <w:spacing w:after="0" w:line="240" w:lineRule="auto"/>
        <w:jc w:val="both"/>
        <w:rPr>
          <w:rFonts w:ascii="PT Astra Serif" w:eastAsia="Times New Roman" w:hAnsi="PT Astra Serif" w:cs="Times New Roman"/>
          <w:sz w:val="28"/>
          <w:szCs w:val="28"/>
        </w:rPr>
      </w:pPr>
      <w:bookmarkStart w:id="140" w:name="bookmark141"/>
      <w:bookmarkEnd w:id="140"/>
      <w:r w:rsidRPr="00B93435">
        <w:rPr>
          <w:rFonts w:ascii="PT Astra Serif" w:eastAsia="Times New Roman" w:hAnsi="PT Astra Serif" w:cs="Times New Roman"/>
          <w:sz w:val="28"/>
          <w:szCs w:val="28"/>
        </w:rPr>
        <w:t>Категории персональных данных: фамилия, имя, отчество (при наличии), должность, место работы, отношение к воинской обязанности, сведения о воинском учете, сведения о воинском и специальном звании, реквизиты водительского удостоверения, семейное положение, информация о ближайших родственниках, адрес фактического проживания, адрес регистрации, номер телефона, фотография, информация об оформленных допусках к государственной тайне; паспортные данные, данные загранпаспорта (при наличии).</w:t>
      </w:r>
    </w:p>
    <w:p w:rsidR="00B93435" w:rsidRPr="00B93435" w:rsidRDefault="00B93435" w:rsidP="00B93435">
      <w:pPr>
        <w:widowControl w:val="0"/>
        <w:numPr>
          <w:ilvl w:val="0"/>
          <w:numId w:val="25"/>
        </w:numPr>
        <w:tabs>
          <w:tab w:val="left" w:pos="1595"/>
          <w:tab w:val="left" w:pos="3091"/>
        </w:tabs>
        <w:spacing w:after="0" w:line="240" w:lineRule="auto"/>
        <w:jc w:val="both"/>
        <w:rPr>
          <w:rFonts w:ascii="PT Astra Serif" w:eastAsia="Times New Roman" w:hAnsi="PT Astra Serif" w:cs="Times New Roman"/>
          <w:sz w:val="28"/>
          <w:szCs w:val="28"/>
        </w:rPr>
      </w:pPr>
      <w:bookmarkStart w:id="141" w:name="bookmark142"/>
      <w:bookmarkEnd w:id="141"/>
      <w:r w:rsidRPr="00B93435">
        <w:rPr>
          <w:rFonts w:ascii="PT Astra Serif" w:eastAsia="Times New Roman" w:hAnsi="PT Astra Serif" w:cs="Times New Roman"/>
          <w:sz w:val="28"/>
          <w:szCs w:val="28"/>
        </w:rPr>
        <w:t>Категории</w:t>
      </w:r>
      <w:r w:rsidRPr="00B93435">
        <w:rPr>
          <w:rFonts w:ascii="PT Astra Serif" w:eastAsia="Times New Roman" w:hAnsi="PT Astra Serif" w:cs="Times New Roman"/>
          <w:sz w:val="28"/>
          <w:szCs w:val="28"/>
        </w:rPr>
        <w:tab/>
        <w:t>субъектов, персональные данные которых</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обрабатываются: работники; муниципальные служащие.</w:t>
      </w:r>
    </w:p>
    <w:p w:rsidR="00B93435" w:rsidRPr="00B93435" w:rsidRDefault="00B93435" w:rsidP="00B93435">
      <w:pPr>
        <w:widowControl w:val="0"/>
        <w:numPr>
          <w:ilvl w:val="0"/>
          <w:numId w:val="25"/>
        </w:numPr>
        <w:tabs>
          <w:tab w:val="left" w:pos="1585"/>
        </w:tabs>
        <w:spacing w:after="0" w:line="240" w:lineRule="auto"/>
        <w:jc w:val="both"/>
        <w:rPr>
          <w:rFonts w:ascii="PT Astra Serif" w:eastAsia="Times New Roman" w:hAnsi="PT Astra Serif" w:cs="Times New Roman"/>
          <w:sz w:val="28"/>
          <w:szCs w:val="28"/>
        </w:rPr>
      </w:pPr>
      <w:bookmarkStart w:id="142" w:name="bookmark143"/>
      <w:bookmarkEnd w:id="142"/>
      <w:r w:rsidRPr="00B93435">
        <w:rPr>
          <w:rFonts w:ascii="PT Astra Serif" w:eastAsia="Times New Roman" w:hAnsi="PT Astra Serif" w:cs="Times New Roman"/>
          <w:sz w:val="28"/>
          <w:szCs w:val="28"/>
        </w:rPr>
        <w:t>Специальные категории персональных данных: сведения                         о состоянии здоровья; сведения о судимости (об отсутствии судимости).</w:t>
      </w:r>
    </w:p>
    <w:p w:rsidR="00B93435" w:rsidRPr="00B93435" w:rsidRDefault="00B93435" w:rsidP="00B93435">
      <w:pPr>
        <w:widowControl w:val="0"/>
        <w:numPr>
          <w:ilvl w:val="0"/>
          <w:numId w:val="25"/>
        </w:numPr>
        <w:tabs>
          <w:tab w:val="left" w:pos="1590"/>
        </w:tabs>
        <w:spacing w:after="0" w:line="240" w:lineRule="auto"/>
        <w:jc w:val="both"/>
        <w:rPr>
          <w:rFonts w:ascii="PT Astra Serif" w:eastAsia="Times New Roman" w:hAnsi="PT Astra Serif" w:cs="Times New Roman"/>
          <w:sz w:val="28"/>
          <w:szCs w:val="28"/>
        </w:rPr>
      </w:pPr>
      <w:bookmarkStart w:id="143" w:name="bookmark144"/>
      <w:bookmarkEnd w:id="143"/>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без передачи по сети Интернет.</w:t>
      </w:r>
    </w:p>
    <w:p w:rsidR="00B93435" w:rsidRPr="00B93435" w:rsidRDefault="00B93435" w:rsidP="00B93435">
      <w:pPr>
        <w:widowControl w:val="0"/>
        <w:numPr>
          <w:ilvl w:val="0"/>
          <w:numId w:val="26"/>
        </w:numPr>
        <w:tabs>
          <w:tab w:val="left" w:pos="1560"/>
        </w:tabs>
        <w:spacing w:after="0" w:line="240" w:lineRule="auto"/>
        <w:jc w:val="both"/>
        <w:rPr>
          <w:rFonts w:ascii="PT Astra Serif" w:eastAsia="Times New Roman" w:hAnsi="PT Astra Serif" w:cs="Times New Roman"/>
          <w:sz w:val="28"/>
          <w:szCs w:val="28"/>
        </w:rPr>
      </w:pPr>
      <w:bookmarkStart w:id="144" w:name="bookmark145"/>
      <w:bookmarkEnd w:id="144"/>
      <w:r w:rsidRPr="00B93435">
        <w:rPr>
          <w:rFonts w:ascii="PT Astra Serif" w:eastAsia="Times New Roman" w:hAnsi="PT Astra Serif" w:cs="Times New Roman"/>
          <w:b/>
          <w:bCs/>
          <w:sz w:val="28"/>
          <w:szCs w:val="28"/>
        </w:rPr>
        <w:t>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других противоправных и (или) антиобщественных действий,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w:t>
      </w:r>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27"/>
        </w:numPr>
        <w:tabs>
          <w:tab w:val="left" w:pos="1595"/>
        </w:tabs>
        <w:spacing w:after="0" w:line="240" w:lineRule="auto"/>
        <w:jc w:val="both"/>
        <w:rPr>
          <w:rFonts w:ascii="PT Astra Serif" w:eastAsia="Times New Roman" w:hAnsi="PT Astra Serif" w:cs="Times New Roman"/>
          <w:sz w:val="28"/>
          <w:szCs w:val="28"/>
        </w:rPr>
      </w:pPr>
      <w:bookmarkStart w:id="145" w:name="bookmark146"/>
      <w:bookmarkEnd w:id="145"/>
      <w:r w:rsidRPr="00B93435">
        <w:rPr>
          <w:rFonts w:ascii="PT Astra Serif" w:eastAsia="Times New Roman" w:hAnsi="PT Astra Serif" w:cs="Times New Roman"/>
          <w:sz w:val="28"/>
          <w:szCs w:val="28"/>
        </w:rPr>
        <w:t>Категории персональных данных: фамилия, имя, отчество (при наличии), год, месяц, дата, место рождения, адрес места жительства (фактического проживания) и регистрации, род занятий, сведения об образовании, семейное положение, состав семьи, данные документа, удостоверяющего личность, данные свидетельств о рождении несовершеннолетних, контактные данные.</w:t>
      </w:r>
    </w:p>
    <w:p w:rsidR="00B93435" w:rsidRPr="00B93435" w:rsidRDefault="00B93435" w:rsidP="00B93435">
      <w:pPr>
        <w:widowControl w:val="0"/>
        <w:numPr>
          <w:ilvl w:val="0"/>
          <w:numId w:val="27"/>
        </w:numPr>
        <w:tabs>
          <w:tab w:val="left" w:pos="1600"/>
          <w:tab w:val="left" w:pos="3091"/>
        </w:tabs>
        <w:spacing w:after="0" w:line="240" w:lineRule="auto"/>
        <w:jc w:val="both"/>
        <w:rPr>
          <w:rFonts w:ascii="PT Astra Serif" w:eastAsia="Times New Roman" w:hAnsi="PT Astra Serif" w:cs="Times New Roman"/>
          <w:sz w:val="28"/>
          <w:szCs w:val="28"/>
        </w:rPr>
      </w:pPr>
      <w:bookmarkStart w:id="146" w:name="bookmark147"/>
      <w:bookmarkEnd w:id="146"/>
      <w:r w:rsidRPr="00B93435">
        <w:rPr>
          <w:rFonts w:ascii="PT Astra Serif" w:eastAsia="Times New Roman" w:hAnsi="PT Astra Serif" w:cs="Times New Roman"/>
          <w:sz w:val="28"/>
          <w:szCs w:val="28"/>
        </w:rPr>
        <w:t>Категории субъектов, персональные данные которых обрабатываются: несовершеннолетние, родители и иные законные представители несовершеннолетних.</w:t>
      </w:r>
    </w:p>
    <w:p w:rsidR="00B93435" w:rsidRPr="00B93435" w:rsidRDefault="00B93435" w:rsidP="00B93435">
      <w:pPr>
        <w:widowControl w:val="0"/>
        <w:numPr>
          <w:ilvl w:val="0"/>
          <w:numId w:val="27"/>
        </w:numPr>
        <w:tabs>
          <w:tab w:val="left" w:pos="1600"/>
        </w:tabs>
        <w:spacing w:after="0" w:line="240" w:lineRule="auto"/>
        <w:jc w:val="both"/>
        <w:rPr>
          <w:rFonts w:ascii="PT Astra Serif" w:eastAsia="Times New Roman" w:hAnsi="PT Astra Serif" w:cs="Times New Roman"/>
          <w:sz w:val="28"/>
          <w:szCs w:val="28"/>
        </w:rPr>
      </w:pPr>
      <w:bookmarkStart w:id="147" w:name="bookmark148"/>
      <w:bookmarkEnd w:id="147"/>
      <w:r w:rsidRPr="00B93435">
        <w:rPr>
          <w:rFonts w:ascii="PT Astra Serif" w:eastAsia="Times New Roman" w:hAnsi="PT Astra Serif" w:cs="Times New Roman"/>
          <w:sz w:val="28"/>
          <w:szCs w:val="28"/>
        </w:rPr>
        <w:t>Иные категории субъектов персональных данных, персональные данные которых обрабатываются: участники административного производства, граждане, обратившиеся с заявлениями, обращениями, жалобами.</w:t>
      </w:r>
    </w:p>
    <w:p w:rsidR="00B93435" w:rsidRPr="00B93435" w:rsidRDefault="00B93435" w:rsidP="00B93435">
      <w:pPr>
        <w:widowControl w:val="0"/>
        <w:numPr>
          <w:ilvl w:val="0"/>
          <w:numId w:val="27"/>
        </w:numPr>
        <w:tabs>
          <w:tab w:val="left" w:pos="993"/>
        </w:tabs>
        <w:spacing w:after="0" w:line="240" w:lineRule="auto"/>
        <w:jc w:val="both"/>
        <w:rPr>
          <w:rFonts w:ascii="PT Astra Serif" w:eastAsia="Times New Roman" w:hAnsi="PT Astra Serif" w:cs="Times New Roman"/>
          <w:sz w:val="28"/>
          <w:szCs w:val="28"/>
        </w:rPr>
      </w:pPr>
      <w:bookmarkStart w:id="148" w:name="bookmark149"/>
      <w:bookmarkEnd w:id="148"/>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без передачи по сети Интернет.</w:t>
      </w:r>
    </w:p>
    <w:p w:rsidR="00B93435" w:rsidRPr="00B93435" w:rsidRDefault="00B93435" w:rsidP="00B93435">
      <w:pPr>
        <w:widowControl w:val="0"/>
        <w:numPr>
          <w:ilvl w:val="0"/>
          <w:numId w:val="26"/>
        </w:numPr>
        <w:spacing w:after="0" w:line="240" w:lineRule="auto"/>
        <w:jc w:val="both"/>
        <w:rPr>
          <w:rFonts w:ascii="PT Astra Serif" w:eastAsia="Times New Roman" w:hAnsi="PT Astra Serif" w:cs="Times New Roman"/>
          <w:sz w:val="28"/>
          <w:szCs w:val="28"/>
        </w:rPr>
      </w:pPr>
      <w:bookmarkStart w:id="149" w:name="bookmark150"/>
      <w:bookmarkEnd w:id="149"/>
      <w:r w:rsidRPr="00B93435">
        <w:rPr>
          <w:rFonts w:ascii="PT Astra Serif" w:eastAsia="Times New Roman" w:hAnsi="PT Astra Serif" w:cs="Times New Roman"/>
          <w:b/>
          <w:bCs/>
          <w:sz w:val="28"/>
          <w:szCs w:val="28"/>
        </w:rPr>
        <w:t>Решение задач в области гражданской обороны, пожарной безопасности, предупреждения и ликвидации чрезвычайных ситуаций природного и техногенного характера в муниципальном образовании.</w:t>
      </w:r>
    </w:p>
    <w:p w:rsidR="00B93435" w:rsidRPr="00B93435" w:rsidRDefault="00B93435" w:rsidP="00B93435">
      <w:pPr>
        <w:widowControl w:val="0"/>
        <w:numPr>
          <w:ilvl w:val="0"/>
          <w:numId w:val="28"/>
        </w:numPr>
        <w:tabs>
          <w:tab w:val="left" w:pos="1595"/>
        </w:tabs>
        <w:spacing w:after="0" w:line="240" w:lineRule="auto"/>
        <w:jc w:val="both"/>
        <w:rPr>
          <w:rFonts w:ascii="PT Astra Serif" w:eastAsia="Times New Roman" w:hAnsi="PT Astra Serif" w:cs="Times New Roman"/>
          <w:sz w:val="28"/>
          <w:szCs w:val="28"/>
        </w:rPr>
      </w:pPr>
      <w:bookmarkStart w:id="150" w:name="bookmark151"/>
      <w:bookmarkEnd w:id="150"/>
      <w:r w:rsidRPr="00B93435">
        <w:rPr>
          <w:rFonts w:ascii="PT Astra Serif" w:eastAsia="Times New Roman" w:hAnsi="PT Astra Serif" w:cs="Times New Roman"/>
          <w:sz w:val="28"/>
          <w:szCs w:val="28"/>
        </w:rPr>
        <w:t xml:space="preserve">Категории персональных данных: фамилия, имя, отчество (при наличии), почтовый адрес, адрес электронной почты, контактный телефон, </w:t>
      </w:r>
      <w:r w:rsidRPr="00B93435">
        <w:rPr>
          <w:rFonts w:ascii="PT Astra Serif" w:eastAsia="Times New Roman" w:hAnsi="PT Astra Serif" w:cs="Times New Roman"/>
          <w:sz w:val="28"/>
          <w:szCs w:val="28"/>
        </w:rPr>
        <w:lastRenderedPageBreak/>
        <w:t>вид, серия, номер документа, удостоверяющего личность, наименование органа, выдавшего его, дата выдачи, адрес места жительства (адрес постоянной регистрации, адрес временной регистрации, адрес фактического места жительства), идентификационный номер налогоплательщика, реквизиты банковских счетов, иные персональные данные, ставшие известными в ходе осуществления взаимодействия с субъектом персональных данных, необходимых для исполнения обязательств сторон по договору (контракту), или решения задач в рамках своих полномочий.</w:t>
      </w:r>
    </w:p>
    <w:p w:rsidR="00B93435" w:rsidRPr="00B93435" w:rsidRDefault="00B93435" w:rsidP="00B93435">
      <w:pPr>
        <w:widowControl w:val="0"/>
        <w:numPr>
          <w:ilvl w:val="0"/>
          <w:numId w:val="28"/>
        </w:numPr>
        <w:tabs>
          <w:tab w:val="left" w:pos="1595"/>
          <w:tab w:val="left" w:pos="3106"/>
        </w:tabs>
        <w:spacing w:after="0" w:line="240" w:lineRule="auto"/>
        <w:jc w:val="both"/>
        <w:rPr>
          <w:rFonts w:ascii="PT Astra Serif" w:eastAsia="Times New Roman" w:hAnsi="PT Astra Serif" w:cs="Times New Roman"/>
          <w:sz w:val="28"/>
          <w:szCs w:val="28"/>
        </w:rPr>
      </w:pPr>
      <w:bookmarkStart w:id="151" w:name="bookmark152"/>
      <w:bookmarkEnd w:id="151"/>
      <w:r w:rsidRPr="00B93435">
        <w:rPr>
          <w:rFonts w:ascii="PT Astra Serif" w:eastAsia="Times New Roman" w:hAnsi="PT Astra Serif" w:cs="Times New Roman"/>
          <w:sz w:val="28"/>
          <w:szCs w:val="28"/>
        </w:rPr>
        <w:t>Категории субъектов, персональные данные которых обрабатываются: заявители, законные представители заявителей, физические лица, представители юридических лиц.</w:t>
      </w:r>
    </w:p>
    <w:p w:rsidR="00B93435" w:rsidRPr="00B93435" w:rsidRDefault="00B93435" w:rsidP="00B93435">
      <w:pPr>
        <w:widowControl w:val="0"/>
        <w:numPr>
          <w:ilvl w:val="0"/>
          <w:numId w:val="28"/>
        </w:numPr>
        <w:tabs>
          <w:tab w:val="left" w:pos="1590"/>
        </w:tabs>
        <w:spacing w:after="320" w:line="240" w:lineRule="auto"/>
        <w:jc w:val="both"/>
        <w:rPr>
          <w:rFonts w:ascii="PT Astra Serif" w:eastAsia="Times New Roman" w:hAnsi="PT Astra Serif" w:cs="Times New Roman"/>
          <w:sz w:val="28"/>
          <w:szCs w:val="28"/>
        </w:rPr>
      </w:pPr>
      <w:bookmarkStart w:id="152" w:name="bookmark153"/>
      <w:bookmarkEnd w:id="152"/>
      <w:r w:rsidRPr="00B93435">
        <w:rPr>
          <w:rFonts w:ascii="PT Astra Serif" w:eastAsia="Times New Roman" w:hAnsi="PT Astra Serif" w:cs="Times New Roman"/>
          <w:sz w:val="28"/>
          <w:szCs w:val="28"/>
        </w:rPr>
        <w:t>Способы обработки: смешанная; с передачей по внутренней сети юридического лица; с передачей по сети Интернет.</w:t>
      </w:r>
    </w:p>
    <w:p w:rsidR="00B93435" w:rsidRPr="00B93435" w:rsidRDefault="00B93435" w:rsidP="00B93435">
      <w:pPr>
        <w:widowControl w:val="0"/>
        <w:spacing w:after="0" w:line="240" w:lineRule="auto"/>
        <w:jc w:val="center"/>
        <w:rPr>
          <w:rFonts w:ascii="PT Astra Serif" w:eastAsia="Times New Roman" w:hAnsi="PT Astra Serif" w:cs="Times New Roman"/>
          <w:b/>
          <w:bCs/>
          <w:sz w:val="28"/>
          <w:szCs w:val="28"/>
        </w:rPr>
      </w:pPr>
      <w:r w:rsidRPr="00B93435">
        <w:rPr>
          <w:rFonts w:ascii="PT Astra Serif" w:eastAsia="Times New Roman" w:hAnsi="PT Astra Serif" w:cs="Times New Roman"/>
          <w:b/>
          <w:bCs/>
          <w:sz w:val="28"/>
          <w:szCs w:val="28"/>
        </w:rPr>
        <w:t>4.Обработка персональных данных</w:t>
      </w:r>
    </w:p>
    <w:p w:rsidR="00B93435" w:rsidRPr="00B93435" w:rsidRDefault="00B93435" w:rsidP="00B93435">
      <w:pPr>
        <w:widowControl w:val="0"/>
        <w:spacing w:after="0" w:line="240" w:lineRule="auto"/>
        <w:jc w:val="center"/>
        <w:rPr>
          <w:rFonts w:ascii="PT Astra Serif" w:eastAsia="Times New Roman" w:hAnsi="PT Astra Serif" w:cs="Times New Roman"/>
          <w:sz w:val="28"/>
          <w:szCs w:val="28"/>
        </w:rPr>
      </w:pPr>
    </w:p>
    <w:p w:rsidR="00B93435" w:rsidRPr="00B93435" w:rsidRDefault="00B93435" w:rsidP="00B93435">
      <w:pPr>
        <w:widowControl w:val="0"/>
        <w:numPr>
          <w:ilvl w:val="0"/>
          <w:numId w:val="29"/>
        </w:numPr>
        <w:tabs>
          <w:tab w:val="left" w:pos="1134"/>
        </w:tabs>
        <w:spacing w:after="0" w:line="240" w:lineRule="auto"/>
        <w:jc w:val="both"/>
        <w:rPr>
          <w:rFonts w:ascii="PT Astra Serif" w:eastAsia="Times New Roman" w:hAnsi="PT Astra Serif" w:cs="Times New Roman"/>
          <w:sz w:val="28"/>
          <w:szCs w:val="28"/>
        </w:rPr>
      </w:pPr>
      <w:bookmarkStart w:id="153" w:name="bookmark154"/>
      <w:bookmarkEnd w:id="153"/>
      <w:r w:rsidRPr="00B93435">
        <w:rPr>
          <w:rFonts w:ascii="PT Astra Serif" w:eastAsia="Times New Roman" w:hAnsi="PT Astra Serif" w:cs="Times New Roman"/>
          <w:sz w:val="28"/>
          <w:szCs w:val="28"/>
        </w:rPr>
        <w:t>Обработка персональных данных осуществляется Оператором                     в соответствии с требованиями законодательства Российской Федерации.</w:t>
      </w:r>
    </w:p>
    <w:p w:rsidR="00B93435" w:rsidRPr="00B93435" w:rsidRDefault="00B93435" w:rsidP="00B93435">
      <w:pPr>
        <w:widowControl w:val="0"/>
        <w:numPr>
          <w:ilvl w:val="0"/>
          <w:numId w:val="29"/>
        </w:numPr>
        <w:tabs>
          <w:tab w:val="left" w:pos="1139"/>
        </w:tabs>
        <w:spacing w:after="0" w:line="240" w:lineRule="auto"/>
        <w:jc w:val="both"/>
        <w:rPr>
          <w:rFonts w:ascii="PT Astra Serif" w:eastAsia="Times New Roman" w:hAnsi="PT Astra Serif" w:cs="Times New Roman"/>
          <w:sz w:val="28"/>
          <w:szCs w:val="28"/>
        </w:rPr>
      </w:pPr>
      <w:bookmarkStart w:id="154" w:name="bookmark155"/>
      <w:bookmarkEnd w:id="154"/>
      <w:r w:rsidRPr="00B93435">
        <w:rPr>
          <w:rFonts w:ascii="PT Astra Serif" w:eastAsia="Times New Roman" w:hAnsi="PT Astra Serif" w:cs="Times New Roman"/>
          <w:sz w:val="28"/>
          <w:szCs w:val="28"/>
        </w:rPr>
        <w:t>Обработка персональных данных осуществляется с согласия субъектов персональных данных на обработку их персональных данных,                   а также без такового в</w:t>
      </w:r>
      <w:hyperlink r:id="rId27" w:history="1">
        <w:r w:rsidRPr="00B93435">
          <w:rPr>
            <w:rFonts w:ascii="PT Astra Serif" w:eastAsia="Times New Roman" w:hAnsi="PT Astra Serif" w:cs="Times New Roman"/>
            <w:sz w:val="28"/>
            <w:szCs w:val="28"/>
          </w:rPr>
          <w:t xml:space="preserve"> случаях,</w:t>
        </w:r>
      </w:hyperlink>
      <w:r w:rsidRPr="00B93435">
        <w:rPr>
          <w:rFonts w:ascii="PT Astra Serif" w:eastAsia="Times New Roman" w:hAnsi="PT Astra Serif" w:cs="Times New Roman"/>
          <w:sz w:val="28"/>
          <w:szCs w:val="28"/>
        </w:rPr>
        <w:t xml:space="preserve"> предусмотренных законодательством Российской Федерации.</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55" w:name="bookmark156"/>
      <w:r w:rsidRPr="00B93435">
        <w:rPr>
          <w:rFonts w:ascii="PT Astra Serif" w:eastAsia="Times New Roman" w:hAnsi="PT Astra Serif" w:cs="Times New Roman"/>
          <w:sz w:val="28"/>
          <w:szCs w:val="28"/>
        </w:rPr>
        <w:t>4</w:t>
      </w:r>
      <w:bookmarkEnd w:id="155"/>
      <w:r w:rsidRPr="00B93435">
        <w:rPr>
          <w:rFonts w:ascii="PT Astra Serif" w:eastAsia="Times New Roman" w:hAnsi="PT Astra Serif" w:cs="Times New Roman"/>
          <w:sz w:val="28"/>
          <w:szCs w:val="28"/>
        </w:rPr>
        <w:t>.3. Оператор осуществляет обработку персональных данных для каждой цели их обработки следующими способами:</w:t>
      </w:r>
    </w:p>
    <w:p w:rsidR="00B93435" w:rsidRPr="00B93435" w:rsidRDefault="00B93435" w:rsidP="00B93435">
      <w:pPr>
        <w:widowControl w:val="0"/>
        <w:numPr>
          <w:ilvl w:val="0"/>
          <w:numId w:val="30"/>
        </w:numPr>
        <w:tabs>
          <w:tab w:val="left" w:pos="1364"/>
        </w:tabs>
        <w:spacing w:after="0" w:line="240" w:lineRule="auto"/>
        <w:jc w:val="both"/>
        <w:rPr>
          <w:rFonts w:ascii="PT Astra Serif" w:eastAsia="Times New Roman" w:hAnsi="PT Astra Serif" w:cs="Times New Roman"/>
          <w:sz w:val="28"/>
          <w:szCs w:val="28"/>
        </w:rPr>
      </w:pPr>
      <w:bookmarkStart w:id="156" w:name="bookmark157"/>
      <w:bookmarkEnd w:id="156"/>
      <w:r w:rsidRPr="00B93435">
        <w:rPr>
          <w:rFonts w:ascii="PT Astra Serif" w:eastAsia="Times New Roman" w:hAnsi="PT Astra Serif" w:cs="Times New Roman"/>
          <w:sz w:val="28"/>
          <w:szCs w:val="28"/>
        </w:rPr>
        <w:t>Неавтоматизированная обработка персональных данных;</w:t>
      </w:r>
    </w:p>
    <w:p w:rsidR="00B93435" w:rsidRPr="00B93435" w:rsidRDefault="00B93435" w:rsidP="00B93435">
      <w:pPr>
        <w:widowControl w:val="0"/>
        <w:numPr>
          <w:ilvl w:val="0"/>
          <w:numId w:val="30"/>
        </w:numPr>
        <w:tabs>
          <w:tab w:val="left" w:pos="1341"/>
        </w:tabs>
        <w:spacing w:after="0" w:line="240" w:lineRule="auto"/>
        <w:jc w:val="both"/>
        <w:rPr>
          <w:rFonts w:ascii="PT Astra Serif" w:eastAsia="Times New Roman" w:hAnsi="PT Astra Serif" w:cs="Times New Roman"/>
          <w:sz w:val="28"/>
          <w:szCs w:val="28"/>
        </w:rPr>
      </w:pPr>
      <w:bookmarkStart w:id="157" w:name="bookmark158"/>
      <w:bookmarkEnd w:id="157"/>
      <w:r w:rsidRPr="00B93435">
        <w:rPr>
          <w:rFonts w:ascii="PT Astra Serif" w:eastAsia="Times New Roman" w:hAnsi="PT Astra Serif"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B93435" w:rsidRPr="00B93435" w:rsidRDefault="00B93435" w:rsidP="00B93435">
      <w:pPr>
        <w:widowControl w:val="0"/>
        <w:numPr>
          <w:ilvl w:val="0"/>
          <w:numId w:val="30"/>
        </w:numPr>
        <w:tabs>
          <w:tab w:val="left" w:pos="1364"/>
        </w:tabs>
        <w:spacing w:after="0" w:line="240" w:lineRule="auto"/>
        <w:jc w:val="both"/>
        <w:rPr>
          <w:rFonts w:ascii="PT Astra Serif" w:eastAsia="Times New Roman" w:hAnsi="PT Astra Serif" w:cs="Times New Roman"/>
          <w:sz w:val="28"/>
          <w:szCs w:val="28"/>
        </w:rPr>
      </w:pPr>
      <w:bookmarkStart w:id="158" w:name="bookmark159"/>
      <w:bookmarkEnd w:id="158"/>
      <w:r w:rsidRPr="00B93435">
        <w:rPr>
          <w:rFonts w:ascii="PT Astra Serif" w:eastAsia="Times New Roman" w:hAnsi="PT Astra Serif" w:cs="Times New Roman"/>
          <w:sz w:val="28"/>
          <w:szCs w:val="28"/>
        </w:rPr>
        <w:t>Смешанная обработка персональных данных.</w:t>
      </w:r>
    </w:p>
    <w:p w:rsidR="00B93435" w:rsidRPr="00B93435" w:rsidRDefault="00B93435" w:rsidP="00B93435">
      <w:pPr>
        <w:widowControl w:val="0"/>
        <w:numPr>
          <w:ilvl w:val="0"/>
          <w:numId w:val="31"/>
        </w:numPr>
        <w:spacing w:after="0" w:line="240" w:lineRule="auto"/>
        <w:jc w:val="both"/>
        <w:rPr>
          <w:rFonts w:ascii="PT Astra Serif" w:eastAsia="Times New Roman" w:hAnsi="PT Astra Serif" w:cs="Times New Roman"/>
          <w:sz w:val="28"/>
          <w:szCs w:val="28"/>
        </w:rPr>
      </w:pPr>
      <w:bookmarkStart w:id="159" w:name="bookmark160"/>
      <w:bookmarkEnd w:id="159"/>
      <w:r w:rsidRPr="00B93435">
        <w:rPr>
          <w:rFonts w:ascii="PT Astra Serif" w:eastAsia="Times New Roman" w:hAnsi="PT Astra Serif" w:cs="Times New Roman"/>
          <w:sz w:val="28"/>
          <w:szCs w:val="28"/>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60" w:name="bookmark161"/>
      <w:r w:rsidRPr="00B93435">
        <w:rPr>
          <w:rFonts w:ascii="PT Astra Serif" w:eastAsia="Times New Roman" w:hAnsi="PT Astra Serif" w:cs="Times New Roman"/>
          <w:sz w:val="28"/>
          <w:szCs w:val="28"/>
        </w:rPr>
        <w:t>4</w:t>
      </w:r>
      <w:bookmarkEnd w:id="160"/>
      <w:r w:rsidRPr="00B93435">
        <w:rPr>
          <w:rFonts w:ascii="PT Astra Serif" w:eastAsia="Times New Roman" w:hAnsi="PT Astra Serif" w:cs="Times New Roman"/>
          <w:sz w:val="28"/>
          <w:szCs w:val="28"/>
        </w:rPr>
        <w:t>.5.Обработка персональных данных для каждой цели обработки, указанной в</w:t>
      </w:r>
      <w:hyperlink w:anchor="bookmark63" w:tooltip="Current Document">
        <w:r w:rsidRPr="00B93435">
          <w:rPr>
            <w:rFonts w:ascii="PT Astra Serif" w:eastAsia="Times New Roman" w:hAnsi="PT Astra Serif" w:cs="Times New Roman"/>
            <w:sz w:val="28"/>
            <w:szCs w:val="28"/>
          </w:rPr>
          <w:t xml:space="preserve"> пункте 3.3 </w:t>
        </w:r>
      </w:hyperlink>
      <w:r w:rsidRPr="00B93435">
        <w:rPr>
          <w:rFonts w:ascii="PT Astra Serif" w:eastAsia="Times New Roman" w:hAnsi="PT Astra Serif" w:cs="Times New Roman"/>
          <w:sz w:val="28"/>
          <w:szCs w:val="28"/>
        </w:rPr>
        <w:t>настоящей Политики, осуществляется путем:</w:t>
      </w:r>
    </w:p>
    <w:p w:rsidR="00B93435" w:rsidRPr="00B93435" w:rsidRDefault="00B93435" w:rsidP="00B93435">
      <w:pPr>
        <w:widowControl w:val="0"/>
        <w:numPr>
          <w:ilvl w:val="0"/>
          <w:numId w:val="32"/>
        </w:numPr>
        <w:tabs>
          <w:tab w:val="left" w:pos="1341"/>
        </w:tabs>
        <w:spacing w:after="0" w:line="240" w:lineRule="auto"/>
        <w:jc w:val="both"/>
        <w:rPr>
          <w:rFonts w:ascii="PT Astra Serif" w:eastAsia="Times New Roman" w:hAnsi="PT Astra Serif" w:cs="Times New Roman"/>
          <w:sz w:val="28"/>
          <w:szCs w:val="28"/>
        </w:rPr>
      </w:pPr>
      <w:bookmarkStart w:id="161" w:name="bookmark162"/>
      <w:bookmarkEnd w:id="161"/>
      <w:r w:rsidRPr="00B93435">
        <w:rPr>
          <w:rFonts w:ascii="PT Astra Serif" w:eastAsia="Times New Roman" w:hAnsi="PT Astra Serif" w:cs="Times New Roman"/>
          <w:sz w:val="28"/>
          <w:szCs w:val="28"/>
        </w:rPr>
        <w:t>Получения персональных данных в устной и письменной форме;</w:t>
      </w:r>
    </w:p>
    <w:p w:rsidR="00B93435" w:rsidRPr="00B93435" w:rsidRDefault="00B93435" w:rsidP="00B93435">
      <w:pPr>
        <w:widowControl w:val="0"/>
        <w:numPr>
          <w:ilvl w:val="0"/>
          <w:numId w:val="32"/>
        </w:numPr>
        <w:tabs>
          <w:tab w:val="left" w:pos="1364"/>
        </w:tabs>
        <w:spacing w:after="0" w:line="240" w:lineRule="auto"/>
        <w:jc w:val="both"/>
        <w:rPr>
          <w:rFonts w:ascii="PT Astra Serif" w:eastAsia="Times New Roman" w:hAnsi="PT Astra Serif" w:cs="Times New Roman"/>
          <w:sz w:val="28"/>
          <w:szCs w:val="28"/>
        </w:rPr>
      </w:pPr>
      <w:bookmarkStart w:id="162" w:name="bookmark163"/>
      <w:bookmarkEnd w:id="162"/>
      <w:r w:rsidRPr="00B93435">
        <w:rPr>
          <w:rFonts w:ascii="PT Astra Serif" w:eastAsia="Times New Roman" w:hAnsi="PT Astra Serif" w:cs="Times New Roman"/>
          <w:sz w:val="28"/>
          <w:szCs w:val="28"/>
        </w:rPr>
        <w:t>Непосредственно от субъектов персональных данных;</w:t>
      </w:r>
    </w:p>
    <w:p w:rsidR="00B93435" w:rsidRPr="00B93435" w:rsidRDefault="00B93435" w:rsidP="00B93435">
      <w:pPr>
        <w:widowControl w:val="0"/>
        <w:numPr>
          <w:ilvl w:val="0"/>
          <w:numId w:val="32"/>
        </w:numPr>
        <w:tabs>
          <w:tab w:val="left" w:pos="1364"/>
          <w:tab w:val="left" w:pos="2658"/>
        </w:tabs>
        <w:spacing w:after="0" w:line="240" w:lineRule="auto"/>
        <w:jc w:val="both"/>
        <w:rPr>
          <w:rFonts w:ascii="PT Astra Serif" w:eastAsia="Times New Roman" w:hAnsi="PT Astra Serif" w:cs="Times New Roman"/>
          <w:sz w:val="28"/>
          <w:szCs w:val="28"/>
        </w:rPr>
      </w:pPr>
      <w:bookmarkStart w:id="163" w:name="bookmark164"/>
      <w:bookmarkEnd w:id="163"/>
      <w:r w:rsidRPr="00B93435">
        <w:rPr>
          <w:rFonts w:ascii="PT Astra Serif" w:eastAsia="Times New Roman" w:hAnsi="PT Astra Serif" w:cs="Times New Roman"/>
          <w:sz w:val="28"/>
          <w:szCs w:val="28"/>
        </w:rPr>
        <w:t>Внесения</w:t>
      </w:r>
      <w:r w:rsidRPr="00B93435">
        <w:rPr>
          <w:rFonts w:ascii="PT Astra Serif" w:eastAsia="Times New Roman" w:hAnsi="PT Astra Serif" w:cs="Times New Roman"/>
          <w:sz w:val="28"/>
          <w:szCs w:val="28"/>
        </w:rPr>
        <w:tab/>
        <w:t>персональных данных в журналы, реестры и</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информационные системы Оператора;</w:t>
      </w:r>
    </w:p>
    <w:p w:rsidR="00B93435" w:rsidRPr="00B93435" w:rsidRDefault="00B93435" w:rsidP="00B93435">
      <w:pPr>
        <w:widowControl w:val="0"/>
        <w:numPr>
          <w:ilvl w:val="0"/>
          <w:numId w:val="32"/>
        </w:numPr>
        <w:spacing w:after="0" w:line="240" w:lineRule="auto"/>
        <w:jc w:val="both"/>
        <w:rPr>
          <w:rFonts w:ascii="PT Astra Serif" w:eastAsia="Times New Roman" w:hAnsi="PT Astra Serif" w:cs="Times New Roman"/>
          <w:sz w:val="28"/>
          <w:szCs w:val="28"/>
        </w:rPr>
      </w:pPr>
      <w:bookmarkStart w:id="164" w:name="bookmark165"/>
      <w:bookmarkEnd w:id="164"/>
      <w:r w:rsidRPr="00B93435">
        <w:rPr>
          <w:rFonts w:ascii="PT Astra Serif" w:eastAsia="Times New Roman" w:hAnsi="PT Astra Serif" w:cs="Times New Roman"/>
          <w:sz w:val="28"/>
          <w:szCs w:val="28"/>
        </w:rPr>
        <w:t>Использования иных способов обработки персональных данных.</w:t>
      </w:r>
    </w:p>
    <w:p w:rsidR="00B93435" w:rsidRPr="00B93435" w:rsidRDefault="00B93435" w:rsidP="00B93435">
      <w:pPr>
        <w:widowControl w:val="0"/>
        <w:numPr>
          <w:ilvl w:val="1"/>
          <w:numId w:val="32"/>
        </w:numPr>
        <w:spacing w:after="0" w:line="240" w:lineRule="auto"/>
        <w:jc w:val="both"/>
        <w:rPr>
          <w:rFonts w:ascii="PT Astra Serif" w:eastAsia="Times New Roman" w:hAnsi="PT Astra Serif" w:cs="Times New Roman"/>
          <w:sz w:val="28"/>
          <w:szCs w:val="28"/>
        </w:rPr>
      </w:pPr>
      <w:bookmarkStart w:id="165" w:name="bookmark166"/>
      <w:bookmarkEnd w:id="165"/>
      <w:r w:rsidRPr="00B93435">
        <w:rPr>
          <w:rFonts w:ascii="PT Astra Serif" w:eastAsia="Times New Roman" w:hAnsi="PT Astra Serif" w:cs="Times New Roman"/>
          <w:sz w:val="28"/>
          <w:szCs w:val="28"/>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66" w:name="bookmark167"/>
      <w:r w:rsidRPr="00B93435">
        <w:rPr>
          <w:rFonts w:ascii="PT Astra Serif" w:eastAsia="Times New Roman" w:hAnsi="PT Astra Serif" w:cs="Times New Roman"/>
          <w:sz w:val="28"/>
          <w:szCs w:val="28"/>
        </w:rPr>
        <w:t>4</w:t>
      </w:r>
      <w:bookmarkEnd w:id="166"/>
      <w:r w:rsidRPr="00B93435">
        <w:rPr>
          <w:rFonts w:ascii="PT Astra Serif" w:eastAsia="Times New Roman" w:hAnsi="PT Astra Serif" w:cs="Times New Roman"/>
          <w:sz w:val="28"/>
          <w:szCs w:val="28"/>
        </w:rPr>
        <w:t xml:space="preserve">.7. Оператор принимает необходимые правовые, организационные                    </w:t>
      </w:r>
      <w:r w:rsidRPr="00B93435">
        <w:rPr>
          <w:rFonts w:ascii="PT Astra Serif" w:eastAsia="Times New Roman" w:hAnsi="PT Astra Serif" w:cs="Times New Roman"/>
          <w:sz w:val="28"/>
          <w:szCs w:val="28"/>
        </w:rPr>
        <w:lastRenderedPageBreak/>
        <w:t>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67" w:name="bookmark168"/>
      <w:r w:rsidRPr="00B93435">
        <w:rPr>
          <w:rFonts w:ascii="PT Astra Serif" w:eastAsia="Times New Roman" w:hAnsi="PT Astra Serif" w:cs="Times New Roman"/>
          <w:sz w:val="28"/>
          <w:szCs w:val="28"/>
        </w:rPr>
        <w:t>4</w:t>
      </w:r>
      <w:bookmarkEnd w:id="167"/>
      <w:r w:rsidRPr="00B93435">
        <w:rPr>
          <w:rFonts w:ascii="PT Astra Serif" w:eastAsia="Times New Roman" w:hAnsi="PT Astra Serif" w:cs="Times New Roman"/>
          <w:sz w:val="28"/>
          <w:szCs w:val="28"/>
        </w:rPr>
        <w:t>.7.1. Определяет угрозы безопасности персональных данных при их обработке;</w:t>
      </w:r>
    </w:p>
    <w:p w:rsidR="00B93435" w:rsidRPr="00B93435" w:rsidRDefault="00B93435" w:rsidP="00B93435">
      <w:pPr>
        <w:widowControl w:val="0"/>
        <w:numPr>
          <w:ilvl w:val="0"/>
          <w:numId w:val="33"/>
        </w:numPr>
        <w:tabs>
          <w:tab w:val="left" w:pos="1330"/>
          <w:tab w:val="left" w:pos="2980"/>
          <w:tab w:val="left" w:pos="7046"/>
        </w:tabs>
        <w:spacing w:after="0" w:line="240" w:lineRule="auto"/>
        <w:jc w:val="both"/>
        <w:rPr>
          <w:rFonts w:ascii="PT Astra Serif" w:eastAsia="Times New Roman" w:hAnsi="PT Astra Serif" w:cs="Times New Roman"/>
          <w:sz w:val="28"/>
          <w:szCs w:val="28"/>
        </w:rPr>
      </w:pPr>
      <w:bookmarkStart w:id="168" w:name="bookmark169"/>
      <w:bookmarkEnd w:id="168"/>
      <w:r w:rsidRPr="00B93435">
        <w:rPr>
          <w:rFonts w:ascii="PT Astra Serif" w:eastAsia="Times New Roman" w:hAnsi="PT Astra Serif" w:cs="Times New Roman"/>
          <w:sz w:val="28"/>
          <w:szCs w:val="28"/>
        </w:rPr>
        <w:t>Принимает</w:t>
      </w:r>
      <w:r w:rsidRPr="00B93435">
        <w:rPr>
          <w:rFonts w:ascii="PT Astra Serif" w:eastAsia="Times New Roman" w:hAnsi="PT Astra Serif" w:cs="Times New Roman"/>
          <w:sz w:val="28"/>
          <w:szCs w:val="28"/>
        </w:rPr>
        <w:tab/>
        <w:t>локальные нормативные</w:t>
      </w:r>
      <w:r w:rsidRPr="00B93435">
        <w:rPr>
          <w:rFonts w:ascii="PT Astra Serif" w:eastAsia="Times New Roman" w:hAnsi="PT Astra Serif" w:cs="Times New Roman"/>
          <w:sz w:val="28"/>
          <w:szCs w:val="28"/>
        </w:rPr>
        <w:tab/>
        <w:t>акты и иные</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документы, регулирующие отношения в сфере обработки и защиты персональных данных;</w:t>
      </w:r>
    </w:p>
    <w:p w:rsidR="00B93435" w:rsidRPr="00B93435" w:rsidRDefault="00B93435" w:rsidP="00B93435">
      <w:pPr>
        <w:widowControl w:val="0"/>
        <w:numPr>
          <w:ilvl w:val="0"/>
          <w:numId w:val="33"/>
        </w:numPr>
        <w:tabs>
          <w:tab w:val="left" w:pos="1306"/>
        </w:tabs>
        <w:spacing w:after="0" w:line="240" w:lineRule="auto"/>
        <w:jc w:val="both"/>
        <w:rPr>
          <w:rFonts w:ascii="PT Astra Serif" w:eastAsia="Times New Roman" w:hAnsi="PT Astra Serif" w:cs="Times New Roman"/>
          <w:sz w:val="28"/>
          <w:szCs w:val="28"/>
        </w:rPr>
      </w:pPr>
      <w:bookmarkStart w:id="169" w:name="bookmark170"/>
      <w:bookmarkEnd w:id="169"/>
      <w:r w:rsidRPr="00B93435">
        <w:rPr>
          <w:rFonts w:ascii="PT Astra Serif" w:eastAsia="Times New Roman" w:hAnsi="PT Astra Serif" w:cs="Times New Roman"/>
          <w:sz w:val="28"/>
          <w:szCs w:val="28"/>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B93435" w:rsidRPr="00B93435" w:rsidRDefault="00B93435" w:rsidP="00B93435">
      <w:pPr>
        <w:widowControl w:val="0"/>
        <w:numPr>
          <w:ilvl w:val="0"/>
          <w:numId w:val="33"/>
        </w:numPr>
        <w:tabs>
          <w:tab w:val="left" w:pos="1316"/>
        </w:tabs>
        <w:spacing w:after="0" w:line="240" w:lineRule="auto"/>
        <w:jc w:val="both"/>
        <w:rPr>
          <w:rFonts w:ascii="PT Astra Serif" w:eastAsia="Times New Roman" w:hAnsi="PT Astra Serif" w:cs="Times New Roman"/>
          <w:sz w:val="28"/>
          <w:szCs w:val="28"/>
        </w:rPr>
      </w:pPr>
      <w:bookmarkStart w:id="170" w:name="bookmark171"/>
      <w:bookmarkEnd w:id="170"/>
      <w:r w:rsidRPr="00B93435">
        <w:rPr>
          <w:rFonts w:ascii="PT Astra Serif" w:eastAsia="Times New Roman" w:hAnsi="PT Astra Serif" w:cs="Times New Roman"/>
          <w:sz w:val="28"/>
          <w:szCs w:val="28"/>
        </w:rPr>
        <w:t>Создает необходимые условия для работы с персональными данными;</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4.7.5. Организует учет документов, содержащих персональные данные;</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4.7.6. Организует работу с информационными системами, в которых обрабатываются персональные данные;</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4.7.7. Хранит персональные данные в условиях, при которых обеспечивается их сохранность и исключается неправомерный доступ к ним;</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4.7.8. Организует обучение работников Оператора, осуществляющих обработку персональных данных.</w:t>
      </w:r>
    </w:p>
    <w:p w:rsidR="00B93435" w:rsidRPr="00B93435" w:rsidRDefault="00B93435" w:rsidP="00B93435">
      <w:pPr>
        <w:widowControl w:val="0"/>
        <w:numPr>
          <w:ilvl w:val="1"/>
          <w:numId w:val="33"/>
        </w:numPr>
        <w:tabs>
          <w:tab w:val="left" w:pos="1100"/>
        </w:tabs>
        <w:spacing w:after="0" w:line="240" w:lineRule="auto"/>
        <w:jc w:val="both"/>
        <w:rPr>
          <w:rFonts w:ascii="PT Astra Serif" w:eastAsia="Times New Roman" w:hAnsi="PT Astra Serif" w:cs="Times New Roman"/>
          <w:sz w:val="28"/>
          <w:szCs w:val="28"/>
        </w:rPr>
      </w:pPr>
      <w:bookmarkStart w:id="171" w:name="bookmark172"/>
      <w:bookmarkEnd w:id="171"/>
      <w:r w:rsidRPr="00B93435">
        <w:rPr>
          <w:rFonts w:ascii="PT Astra Serif" w:eastAsia="Times New Roman" w:hAnsi="PT Astra Serif" w:cs="Times New Roman"/>
          <w:sz w:val="28"/>
          <w:szCs w:val="28"/>
        </w:rPr>
        <w:t>Передача (распространение, предоставление) и использование персональных данных (субъектов персональных данных) Администрации осуществляется лишь в случаях и в порядке, предусмотренных федеральными законами.</w:t>
      </w:r>
    </w:p>
    <w:p w:rsidR="00B93435" w:rsidRPr="00B93435" w:rsidRDefault="00B93435" w:rsidP="00B93435">
      <w:pPr>
        <w:widowControl w:val="0"/>
        <w:numPr>
          <w:ilvl w:val="1"/>
          <w:numId w:val="33"/>
        </w:numPr>
        <w:tabs>
          <w:tab w:val="left" w:pos="1105"/>
        </w:tabs>
        <w:spacing w:after="0" w:line="240" w:lineRule="auto"/>
        <w:jc w:val="both"/>
        <w:rPr>
          <w:rFonts w:ascii="PT Astra Serif" w:eastAsia="Times New Roman" w:hAnsi="PT Astra Serif" w:cs="Times New Roman"/>
          <w:sz w:val="28"/>
          <w:szCs w:val="28"/>
        </w:rPr>
      </w:pPr>
      <w:bookmarkStart w:id="172" w:name="bookmark173"/>
      <w:bookmarkEnd w:id="172"/>
      <w:r w:rsidRPr="00B93435">
        <w:rPr>
          <w:rFonts w:ascii="PT Astra Serif" w:eastAsia="Times New Roman" w:hAnsi="PT Astra Serif" w:cs="Times New Roman"/>
          <w:sz w:val="28"/>
          <w:szCs w:val="28"/>
        </w:rPr>
        <w:t xml:space="preserve">Передача персональных данных органам дознания и </w:t>
      </w:r>
      <w:proofErr w:type="gramStart"/>
      <w:r w:rsidRPr="00B93435">
        <w:rPr>
          <w:rFonts w:ascii="PT Astra Serif" w:eastAsia="Times New Roman" w:hAnsi="PT Astra Serif" w:cs="Times New Roman"/>
          <w:sz w:val="28"/>
          <w:szCs w:val="28"/>
        </w:rPr>
        <w:t xml:space="preserve">следствия,   </w:t>
      </w:r>
      <w:proofErr w:type="gramEnd"/>
      <w:r w:rsidRPr="00B93435">
        <w:rPr>
          <w:rFonts w:ascii="PT Astra Serif" w:eastAsia="Times New Roman" w:hAnsi="PT Astra Serif" w:cs="Times New Roman"/>
          <w:sz w:val="28"/>
          <w:szCs w:val="28"/>
        </w:rPr>
        <w:t xml:space="preserve">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B93435" w:rsidRPr="00B93435" w:rsidRDefault="00B93435" w:rsidP="00B93435">
      <w:pPr>
        <w:widowControl w:val="0"/>
        <w:numPr>
          <w:ilvl w:val="1"/>
          <w:numId w:val="33"/>
        </w:numPr>
        <w:tabs>
          <w:tab w:val="left" w:pos="1244"/>
        </w:tabs>
        <w:spacing w:after="0" w:line="240" w:lineRule="auto"/>
        <w:jc w:val="both"/>
        <w:rPr>
          <w:rFonts w:ascii="PT Astra Serif" w:eastAsia="Times New Roman" w:hAnsi="PT Astra Serif" w:cs="Times New Roman"/>
          <w:sz w:val="28"/>
          <w:szCs w:val="28"/>
        </w:rPr>
      </w:pPr>
      <w:bookmarkStart w:id="173" w:name="bookmark174"/>
      <w:bookmarkEnd w:id="173"/>
      <w:r w:rsidRPr="00B93435">
        <w:rPr>
          <w:rFonts w:ascii="PT Astra Serif" w:eastAsia="Times New Roman" w:hAnsi="PT Astra Serif" w:cs="Times New Roman"/>
          <w:sz w:val="28"/>
          <w:szCs w:val="28"/>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28" w:history="1">
        <w:r w:rsidRPr="00B93435">
          <w:rPr>
            <w:rFonts w:ascii="PT Astra Serif" w:eastAsia="Times New Roman" w:hAnsi="PT Astra Serif" w:cs="Times New Roman"/>
            <w:sz w:val="28"/>
            <w:szCs w:val="28"/>
          </w:rPr>
          <w:t xml:space="preserve">Законе </w:t>
        </w:r>
      </w:hyperlink>
      <w:r w:rsidRPr="00B93435">
        <w:rPr>
          <w:rFonts w:ascii="PT Astra Serif" w:eastAsia="Times New Roman" w:hAnsi="PT Astra Serif" w:cs="Times New Roman"/>
          <w:sz w:val="28"/>
          <w:szCs w:val="28"/>
        </w:rPr>
        <w:t>о персональных данных.</w:t>
      </w:r>
    </w:p>
    <w:p w:rsidR="00B93435" w:rsidRPr="00B93435" w:rsidRDefault="00B93435" w:rsidP="00B93435">
      <w:pPr>
        <w:widowControl w:val="0"/>
        <w:tabs>
          <w:tab w:val="left" w:pos="1244"/>
        </w:tabs>
        <w:spacing w:after="0" w:line="240" w:lineRule="auto"/>
        <w:ind w:left="580"/>
        <w:jc w:val="both"/>
        <w:rPr>
          <w:rFonts w:ascii="PT Astra Serif" w:eastAsia="Times New Roman" w:hAnsi="PT Astra Serif" w:cs="Times New Roman"/>
          <w:sz w:val="28"/>
          <w:szCs w:val="28"/>
        </w:rPr>
      </w:pPr>
    </w:p>
    <w:p w:rsidR="00B93435" w:rsidRPr="00B93435" w:rsidRDefault="00B93435" w:rsidP="00B93435">
      <w:pPr>
        <w:keepNext/>
        <w:keepLines/>
        <w:widowControl w:val="0"/>
        <w:numPr>
          <w:ilvl w:val="0"/>
          <w:numId w:val="34"/>
        </w:numPr>
        <w:spacing w:after="320" w:line="240" w:lineRule="auto"/>
        <w:jc w:val="center"/>
        <w:outlineLvl w:val="0"/>
        <w:rPr>
          <w:rFonts w:ascii="PT Astra Serif" w:eastAsia="Times New Roman" w:hAnsi="PT Astra Serif" w:cs="Times New Roman"/>
          <w:b/>
          <w:bCs/>
          <w:sz w:val="28"/>
          <w:szCs w:val="28"/>
        </w:rPr>
      </w:pPr>
      <w:bookmarkStart w:id="174" w:name="bookmark177"/>
      <w:bookmarkStart w:id="175" w:name="bookmark175"/>
      <w:bookmarkStart w:id="176" w:name="bookmark176"/>
      <w:bookmarkStart w:id="177" w:name="bookmark178"/>
      <w:bookmarkEnd w:id="174"/>
      <w:r w:rsidRPr="00B93435">
        <w:rPr>
          <w:rFonts w:ascii="PT Astra Serif" w:eastAsia="Times New Roman" w:hAnsi="PT Astra Serif" w:cs="Times New Roman"/>
          <w:b/>
          <w:bCs/>
          <w:sz w:val="28"/>
          <w:szCs w:val="28"/>
        </w:rPr>
        <w:t>Хранение персональных данных</w:t>
      </w:r>
      <w:bookmarkEnd w:id="175"/>
      <w:bookmarkEnd w:id="176"/>
      <w:bookmarkEnd w:id="177"/>
    </w:p>
    <w:p w:rsidR="00B93435" w:rsidRPr="00B93435" w:rsidRDefault="00B93435" w:rsidP="00B93435">
      <w:pPr>
        <w:widowControl w:val="0"/>
        <w:numPr>
          <w:ilvl w:val="1"/>
          <w:numId w:val="34"/>
        </w:numPr>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B93435" w:rsidRPr="00B93435" w:rsidRDefault="00B93435" w:rsidP="00B93435">
      <w:pPr>
        <w:widowControl w:val="0"/>
        <w:numPr>
          <w:ilvl w:val="1"/>
          <w:numId w:val="34"/>
        </w:numPr>
        <w:tabs>
          <w:tab w:val="left" w:pos="1110"/>
        </w:tabs>
        <w:spacing w:after="0" w:line="240" w:lineRule="auto"/>
        <w:jc w:val="both"/>
        <w:rPr>
          <w:rFonts w:ascii="PT Astra Serif" w:eastAsia="Times New Roman" w:hAnsi="PT Astra Serif" w:cs="Times New Roman"/>
          <w:sz w:val="28"/>
          <w:szCs w:val="28"/>
        </w:rPr>
      </w:pPr>
      <w:bookmarkStart w:id="178" w:name="bookmark180"/>
      <w:bookmarkEnd w:id="178"/>
      <w:r w:rsidRPr="00B93435">
        <w:rPr>
          <w:rFonts w:ascii="PT Astra Serif" w:eastAsia="Times New Roman" w:hAnsi="PT Astra Serif" w:cs="Times New Roman"/>
          <w:sz w:val="28"/>
          <w:szCs w:val="28"/>
        </w:rPr>
        <w:t xml:space="preserve">Персональные данные на бумажных носителях хранятся                              </w:t>
      </w:r>
      <w:r w:rsidRPr="00B93435">
        <w:rPr>
          <w:rFonts w:ascii="PT Astra Serif" w:eastAsia="Times New Roman" w:hAnsi="PT Astra Serif" w:cs="Times New Roman"/>
          <w:sz w:val="28"/>
          <w:szCs w:val="28"/>
        </w:rPr>
        <w:lastRenderedPageBreak/>
        <w:t>в Администрации в течение сроков хранения документов, для которых эти сроки предусмотрены законодательством об архивном деле в Российской Федерации (Федеральный</w:t>
      </w:r>
      <w:hyperlink r:id="rId29" w:history="1">
        <w:r w:rsidRPr="00B93435">
          <w:rPr>
            <w:rFonts w:ascii="PT Astra Serif" w:eastAsia="Times New Roman" w:hAnsi="PT Astra Serif" w:cs="Times New Roman"/>
            <w:sz w:val="28"/>
            <w:szCs w:val="28"/>
          </w:rPr>
          <w:t xml:space="preserve"> закон </w:t>
        </w:r>
      </w:hyperlink>
      <w:r w:rsidRPr="00B93435">
        <w:rPr>
          <w:rFonts w:ascii="PT Astra Serif" w:eastAsia="Times New Roman" w:hAnsi="PT Astra Serif" w:cs="Times New Roman"/>
          <w:sz w:val="28"/>
          <w:szCs w:val="28"/>
        </w:rPr>
        <w:t>от 22.10.2004 №125-ФЗ «Об архивном деле                      в Российской Федерации»,</w:t>
      </w:r>
      <w:hyperlink r:id="rId30" w:history="1">
        <w:r w:rsidRPr="00B93435">
          <w:rPr>
            <w:rFonts w:ascii="PT Astra Serif" w:eastAsia="Times New Roman" w:hAnsi="PT Astra Serif" w:cs="Times New Roman"/>
            <w:sz w:val="28"/>
            <w:szCs w:val="28"/>
          </w:rPr>
          <w:t xml:space="preserve"> Перечень </w:t>
        </w:r>
      </w:hyperlink>
      <w:r w:rsidRPr="00B93435">
        <w:rPr>
          <w:rFonts w:ascii="PT Astra Serif" w:eastAsia="Times New Roman" w:hAnsi="PT Astra Serif" w:cs="Times New Roman"/>
          <w:sz w:val="28"/>
          <w:szCs w:val="28"/>
        </w:rPr>
        <w:t xml:space="preserve">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 Приказом </w:t>
      </w:r>
      <w:proofErr w:type="spellStart"/>
      <w:r w:rsidRPr="00B93435">
        <w:rPr>
          <w:rFonts w:ascii="PT Astra Serif" w:eastAsia="Times New Roman" w:hAnsi="PT Astra Serif" w:cs="Times New Roman"/>
          <w:sz w:val="28"/>
          <w:szCs w:val="28"/>
        </w:rPr>
        <w:t>Росархива</w:t>
      </w:r>
      <w:proofErr w:type="spellEnd"/>
      <w:r w:rsidRPr="00B93435">
        <w:rPr>
          <w:rFonts w:ascii="PT Astra Serif" w:eastAsia="Times New Roman" w:hAnsi="PT Astra Serif" w:cs="Times New Roman"/>
          <w:sz w:val="28"/>
          <w:szCs w:val="28"/>
        </w:rPr>
        <w:t xml:space="preserve"> от 20.12.2019 №236)).</w:t>
      </w:r>
    </w:p>
    <w:p w:rsidR="00B93435" w:rsidRPr="00B93435" w:rsidRDefault="00B93435" w:rsidP="00B93435">
      <w:pPr>
        <w:widowControl w:val="0"/>
        <w:numPr>
          <w:ilvl w:val="1"/>
          <w:numId w:val="34"/>
        </w:numPr>
        <w:tabs>
          <w:tab w:val="left" w:pos="1105"/>
        </w:tabs>
        <w:spacing w:after="0" w:line="240" w:lineRule="auto"/>
        <w:jc w:val="both"/>
        <w:rPr>
          <w:rFonts w:ascii="PT Astra Serif" w:eastAsia="Times New Roman" w:hAnsi="PT Astra Serif" w:cs="Times New Roman"/>
          <w:sz w:val="28"/>
          <w:szCs w:val="28"/>
        </w:rPr>
      </w:pPr>
      <w:bookmarkStart w:id="179" w:name="bookmark181"/>
      <w:bookmarkEnd w:id="179"/>
      <w:r w:rsidRPr="00B93435">
        <w:rPr>
          <w:rFonts w:ascii="PT Astra Serif" w:eastAsia="Times New Roman" w:hAnsi="PT Astra Serif" w:cs="Times New Roman"/>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B93435" w:rsidRPr="00B93435" w:rsidRDefault="00B93435" w:rsidP="00B93435">
      <w:pPr>
        <w:widowControl w:val="0"/>
        <w:numPr>
          <w:ilvl w:val="2"/>
          <w:numId w:val="34"/>
        </w:numPr>
        <w:tabs>
          <w:tab w:val="left" w:pos="1316"/>
        </w:tabs>
        <w:spacing w:after="0" w:line="240" w:lineRule="auto"/>
        <w:jc w:val="both"/>
        <w:rPr>
          <w:rFonts w:ascii="PT Astra Serif" w:eastAsia="Times New Roman" w:hAnsi="PT Astra Serif" w:cs="Times New Roman"/>
          <w:sz w:val="28"/>
          <w:szCs w:val="28"/>
        </w:rPr>
      </w:pPr>
      <w:bookmarkStart w:id="180" w:name="bookmark182"/>
      <w:bookmarkEnd w:id="180"/>
      <w:r w:rsidRPr="00B93435">
        <w:rPr>
          <w:rFonts w:ascii="PT Astra Serif" w:eastAsia="Times New Roman" w:hAnsi="PT Astra Serif" w:cs="Times New Roman"/>
          <w:sz w:val="28"/>
          <w:szCs w:val="28"/>
        </w:rPr>
        <w:t>Документы по личному составу, законченные делопроизводством до 1 января 2003 года, хранятся 75 лет. Документы по личному составу, законченные делопроизводством после 1 января 2003 года, хранятся 50 лет.</w:t>
      </w:r>
    </w:p>
    <w:p w:rsidR="00B93435" w:rsidRPr="00B93435" w:rsidRDefault="00B93435" w:rsidP="00B93435">
      <w:pPr>
        <w:widowControl w:val="0"/>
        <w:numPr>
          <w:ilvl w:val="1"/>
          <w:numId w:val="34"/>
        </w:numPr>
        <w:tabs>
          <w:tab w:val="left" w:pos="1100"/>
        </w:tabs>
        <w:spacing w:after="0" w:line="240" w:lineRule="auto"/>
        <w:jc w:val="both"/>
        <w:rPr>
          <w:rFonts w:ascii="PT Astra Serif" w:eastAsia="Times New Roman" w:hAnsi="PT Astra Serif" w:cs="Times New Roman"/>
          <w:sz w:val="28"/>
          <w:szCs w:val="28"/>
        </w:rPr>
      </w:pPr>
      <w:bookmarkStart w:id="181" w:name="bookmark183"/>
      <w:bookmarkEnd w:id="181"/>
      <w:r w:rsidRPr="00B93435">
        <w:rPr>
          <w:rFonts w:ascii="PT Astra Serif" w:eastAsia="Times New Roman" w:hAnsi="PT Astra Serif" w:cs="Times New Roman"/>
          <w:sz w:val="28"/>
          <w:szCs w:val="28"/>
        </w:rPr>
        <w:t>Срок хранения согласия на обработку персональных данных после истечения срока его действия или его отзыва - 3 года.</w:t>
      </w:r>
    </w:p>
    <w:p w:rsidR="00B93435" w:rsidRPr="00B93435" w:rsidRDefault="00B93435" w:rsidP="00B93435">
      <w:pPr>
        <w:widowControl w:val="0"/>
        <w:numPr>
          <w:ilvl w:val="1"/>
          <w:numId w:val="34"/>
        </w:numPr>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Оператор прекращает обработку персональных данных в следующих случаях:</w:t>
      </w:r>
    </w:p>
    <w:p w:rsidR="00B93435" w:rsidRPr="00B93435" w:rsidRDefault="00B93435" w:rsidP="00B93435">
      <w:pPr>
        <w:widowControl w:val="0"/>
        <w:numPr>
          <w:ilvl w:val="0"/>
          <w:numId w:val="35"/>
        </w:numPr>
        <w:tabs>
          <w:tab w:val="left" w:pos="1306"/>
        </w:tabs>
        <w:spacing w:after="0" w:line="240" w:lineRule="auto"/>
        <w:jc w:val="both"/>
        <w:rPr>
          <w:rFonts w:ascii="PT Astra Serif" w:eastAsia="Times New Roman" w:hAnsi="PT Astra Serif" w:cs="Times New Roman"/>
          <w:sz w:val="28"/>
          <w:szCs w:val="28"/>
        </w:rPr>
      </w:pPr>
      <w:bookmarkStart w:id="182" w:name="bookmark185"/>
      <w:bookmarkEnd w:id="182"/>
      <w:r w:rsidRPr="00B93435">
        <w:rPr>
          <w:rFonts w:ascii="PT Astra Serif" w:eastAsia="Times New Roman" w:hAnsi="PT Astra Serif" w:cs="Times New Roman"/>
          <w:sz w:val="28"/>
          <w:szCs w:val="28"/>
        </w:rPr>
        <w:t>Выявлен факт их неправомерной обработки. Срок - в течение трех рабочих дней с даты выявления;</w:t>
      </w:r>
    </w:p>
    <w:p w:rsidR="00B93435" w:rsidRPr="00B93435" w:rsidRDefault="00B93435" w:rsidP="00B93435">
      <w:pPr>
        <w:widowControl w:val="0"/>
        <w:numPr>
          <w:ilvl w:val="0"/>
          <w:numId w:val="35"/>
        </w:numPr>
        <w:tabs>
          <w:tab w:val="left" w:pos="1310"/>
        </w:tabs>
        <w:spacing w:after="0" w:line="240" w:lineRule="auto"/>
        <w:jc w:val="both"/>
        <w:rPr>
          <w:rFonts w:ascii="PT Astra Serif" w:eastAsia="Times New Roman" w:hAnsi="PT Astra Serif" w:cs="Times New Roman"/>
          <w:sz w:val="28"/>
          <w:szCs w:val="28"/>
        </w:rPr>
      </w:pPr>
      <w:bookmarkStart w:id="183" w:name="bookmark186"/>
      <w:bookmarkEnd w:id="183"/>
      <w:r w:rsidRPr="00B93435">
        <w:rPr>
          <w:rFonts w:ascii="PT Astra Serif" w:eastAsia="Times New Roman" w:hAnsi="PT Astra Serif" w:cs="Times New Roman"/>
          <w:sz w:val="28"/>
          <w:szCs w:val="28"/>
        </w:rPr>
        <w:t>Достигнута цель их обработки;</w:t>
      </w:r>
    </w:p>
    <w:p w:rsidR="00B93435" w:rsidRPr="00B93435" w:rsidRDefault="00B93435" w:rsidP="00B93435">
      <w:pPr>
        <w:widowControl w:val="0"/>
        <w:numPr>
          <w:ilvl w:val="0"/>
          <w:numId w:val="35"/>
        </w:numPr>
        <w:tabs>
          <w:tab w:val="left" w:pos="1321"/>
        </w:tabs>
        <w:spacing w:after="0" w:line="240" w:lineRule="auto"/>
        <w:jc w:val="both"/>
        <w:rPr>
          <w:rFonts w:ascii="PT Astra Serif" w:eastAsia="Times New Roman" w:hAnsi="PT Astra Serif" w:cs="Times New Roman"/>
          <w:sz w:val="28"/>
          <w:szCs w:val="28"/>
        </w:rPr>
      </w:pPr>
      <w:bookmarkStart w:id="184" w:name="bookmark187"/>
      <w:bookmarkEnd w:id="184"/>
      <w:r w:rsidRPr="00B93435">
        <w:rPr>
          <w:rFonts w:ascii="PT Astra Serif" w:eastAsia="Times New Roman" w:hAnsi="PT Astra Serif" w:cs="Times New Roman"/>
          <w:sz w:val="28"/>
          <w:szCs w:val="28"/>
        </w:rPr>
        <w:t>Истек срок действия или отозвано согласие субъекта персональных данных на обработку указанных данных, когда по</w:t>
      </w:r>
      <w:hyperlink r:id="rId31" w:history="1">
        <w:r w:rsidRPr="00B93435">
          <w:rPr>
            <w:rFonts w:ascii="PT Astra Serif" w:eastAsia="Times New Roman" w:hAnsi="PT Astra Serif" w:cs="Times New Roman"/>
            <w:sz w:val="28"/>
            <w:szCs w:val="28"/>
          </w:rPr>
          <w:t xml:space="preserve"> Закону </w:t>
        </w:r>
      </w:hyperlink>
      <w:r w:rsidRPr="00B93435">
        <w:rPr>
          <w:rFonts w:ascii="PT Astra Serif" w:eastAsia="Times New Roman" w:hAnsi="PT Astra Serif" w:cs="Times New Roman"/>
          <w:sz w:val="28"/>
          <w:szCs w:val="28"/>
        </w:rPr>
        <w:t>о персональных данных обработка этих данных допускается только с согласия;</w:t>
      </w:r>
    </w:p>
    <w:p w:rsidR="00B93435" w:rsidRPr="00B93435" w:rsidRDefault="00B93435" w:rsidP="00B93435">
      <w:pPr>
        <w:widowControl w:val="0"/>
        <w:numPr>
          <w:ilvl w:val="0"/>
          <w:numId w:val="35"/>
        </w:numPr>
        <w:tabs>
          <w:tab w:val="left" w:pos="1311"/>
        </w:tabs>
        <w:spacing w:after="0" w:line="240" w:lineRule="auto"/>
        <w:jc w:val="both"/>
        <w:rPr>
          <w:rFonts w:ascii="PT Astra Serif" w:eastAsia="Times New Roman" w:hAnsi="PT Astra Serif" w:cs="Times New Roman"/>
          <w:sz w:val="28"/>
          <w:szCs w:val="28"/>
        </w:rPr>
      </w:pPr>
      <w:bookmarkStart w:id="185" w:name="bookmark188"/>
      <w:bookmarkEnd w:id="185"/>
      <w:r w:rsidRPr="00B93435">
        <w:rPr>
          <w:rFonts w:ascii="PT Astra Serif" w:eastAsia="Times New Roman" w:hAnsi="PT Astra Serif" w:cs="Times New Roman"/>
          <w:sz w:val="28"/>
          <w:szCs w:val="28"/>
        </w:rPr>
        <w:t>При обращении субъекта персональных данных к Администрации с требованием о прекращении обработки персональных данных                               (за исключением случаев, предусмотренных</w:t>
      </w:r>
      <w:hyperlink r:id="rId32" w:history="1">
        <w:r w:rsidRPr="00B93435">
          <w:rPr>
            <w:rFonts w:ascii="PT Astra Serif" w:eastAsia="Times New Roman" w:hAnsi="PT Astra Serif" w:cs="Times New Roman"/>
            <w:sz w:val="28"/>
            <w:szCs w:val="28"/>
          </w:rPr>
          <w:t xml:space="preserve"> частью 5.1 статьи 21 </w:t>
        </w:r>
      </w:hyperlink>
      <w:r w:rsidRPr="00B93435">
        <w:rPr>
          <w:rFonts w:ascii="PT Astra Serif" w:eastAsia="Times New Roman" w:hAnsi="PT Astra Serif" w:cs="Times New Roman"/>
          <w:sz w:val="28"/>
          <w:szCs w:val="28"/>
        </w:rPr>
        <w:t>Закона                      о персональных данных). Срок прекращения обработки - не более десяти рабочих дней с даты получения требования (с возможностью продления не более чем на пять рабочих дней, если направлено уведомление о причинах продления).</w:t>
      </w:r>
    </w:p>
    <w:p w:rsidR="00B93435" w:rsidRPr="00B93435" w:rsidRDefault="00B93435" w:rsidP="00B93435">
      <w:pPr>
        <w:widowControl w:val="0"/>
        <w:numPr>
          <w:ilvl w:val="0"/>
          <w:numId w:val="36"/>
        </w:numPr>
        <w:spacing w:after="0" w:line="240" w:lineRule="auto"/>
        <w:jc w:val="both"/>
        <w:rPr>
          <w:rFonts w:ascii="PT Astra Serif" w:eastAsia="Times New Roman" w:hAnsi="PT Astra Serif" w:cs="Times New Roman"/>
          <w:sz w:val="28"/>
          <w:szCs w:val="28"/>
        </w:rPr>
      </w:pPr>
      <w:bookmarkStart w:id="186" w:name="bookmark189"/>
      <w:bookmarkEnd w:id="186"/>
      <w:r w:rsidRPr="00B93435">
        <w:rPr>
          <w:rFonts w:ascii="PT Astra Serif" w:eastAsia="Times New Roman" w:hAnsi="PT Astra Serif" w:cs="Times New Roman"/>
          <w:sz w:val="28"/>
          <w:szCs w:val="28"/>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B93435" w:rsidRPr="00B93435" w:rsidRDefault="00B93435" w:rsidP="00B93435">
      <w:pPr>
        <w:widowControl w:val="0"/>
        <w:numPr>
          <w:ilvl w:val="0"/>
          <w:numId w:val="37"/>
        </w:numPr>
        <w:spacing w:after="0" w:line="240" w:lineRule="auto"/>
        <w:jc w:val="both"/>
        <w:rPr>
          <w:rFonts w:ascii="PT Astra Serif" w:eastAsia="Times New Roman" w:hAnsi="PT Astra Serif" w:cs="Times New Roman"/>
          <w:sz w:val="28"/>
          <w:szCs w:val="28"/>
        </w:rPr>
      </w:pPr>
      <w:bookmarkStart w:id="187" w:name="bookmark190"/>
      <w:bookmarkEnd w:id="187"/>
      <w:r w:rsidRPr="00B93435">
        <w:rPr>
          <w:rFonts w:ascii="PT Astra Serif" w:eastAsia="Times New Roman" w:hAnsi="PT Astra Serif" w:cs="Times New Roman"/>
          <w:sz w:val="28"/>
          <w:szCs w:val="28"/>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5.6.2.Оператор не вправе осуществлять обработку без согласия субъекта персональных данных на основаниях, предусмотренных</w:t>
      </w:r>
      <w:hyperlink r:id="rId33" w:history="1">
        <w:r w:rsidRPr="00B93435">
          <w:rPr>
            <w:rFonts w:ascii="PT Astra Serif" w:eastAsia="Times New Roman" w:hAnsi="PT Astra Serif" w:cs="Times New Roman"/>
            <w:sz w:val="28"/>
            <w:szCs w:val="28"/>
          </w:rPr>
          <w:t xml:space="preserve"> Законом </w:t>
        </w:r>
      </w:hyperlink>
      <w:r w:rsidRPr="00B93435">
        <w:rPr>
          <w:rFonts w:ascii="PT Astra Serif" w:eastAsia="Times New Roman" w:hAnsi="PT Astra Serif" w:cs="Times New Roman"/>
          <w:sz w:val="28"/>
          <w:szCs w:val="28"/>
        </w:rPr>
        <w:t xml:space="preserve">                            о персональных данных или иными федеральными законами;</w:t>
      </w:r>
    </w:p>
    <w:p w:rsidR="00B93435" w:rsidRPr="00B93435" w:rsidRDefault="00B93435" w:rsidP="00B93435">
      <w:pPr>
        <w:widowControl w:val="0"/>
        <w:numPr>
          <w:ilvl w:val="0"/>
          <w:numId w:val="38"/>
        </w:numPr>
        <w:tabs>
          <w:tab w:val="left" w:pos="1330"/>
        </w:tabs>
        <w:spacing w:after="320" w:line="240" w:lineRule="auto"/>
        <w:jc w:val="both"/>
        <w:rPr>
          <w:rFonts w:ascii="PT Astra Serif" w:eastAsia="Times New Roman" w:hAnsi="PT Astra Serif" w:cs="Times New Roman"/>
          <w:sz w:val="28"/>
          <w:szCs w:val="28"/>
        </w:rPr>
      </w:pPr>
      <w:bookmarkStart w:id="188" w:name="bookmark191"/>
      <w:bookmarkEnd w:id="188"/>
      <w:r w:rsidRPr="00B93435">
        <w:rPr>
          <w:rFonts w:ascii="PT Astra Serif" w:eastAsia="Times New Roman" w:hAnsi="PT Astra Serif" w:cs="Times New Roman"/>
          <w:sz w:val="28"/>
          <w:szCs w:val="28"/>
        </w:rPr>
        <w:t>Иное не предусмотрено другим соглашением между Оператором и субъектом персональных данных.</w:t>
      </w:r>
    </w:p>
    <w:p w:rsidR="00B93435" w:rsidRPr="00B93435" w:rsidRDefault="00B93435" w:rsidP="00B93435">
      <w:pPr>
        <w:keepNext/>
        <w:keepLines/>
        <w:widowControl w:val="0"/>
        <w:spacing w:after="320" w:line="240" w:lineRule="auto"/>
        <w:jc w:val="center"/>
        <w:outlineLvl w:val="0"/>
        <w:rPr>
          <w:rFonts w:ascii="PT Astra Serif" w:eastAsia="Times New Roman" w:hAnsi="PT Astra Serif" w:cs="Times New Roman"/>
          <w:b/>
          <w:bCs/>
          <w:sz w:val="28"/>
          <w:szCs w:val="28"/>
        </w:rPr>
      </w:pPr>
      <w:bookmarkStart w:id="189" w:name="bookmark192"/>
      <w:bookmarkStart w:id="190" w:name="bookmark193"/>
      <w:bookmarkStart w:id="191" w:name="bookmark195"/>
      <w:r w:rsidRPr="00B93435">
        <w:rPr>
          <w:rFonts w:ascii="PT Astra Serif" w:eastAsia="Times New Roman" w:hAnsi="PT Astra Serif" w:cs="Times New Roman"/>
          <w:b/>
          <w:bCs/>
          <w:sz w:val="28"/>
          <w:szCs w:val="28"/>
        </w:rPr>
        <w:t>6. Уничтожение персональных данных</w:t>
      </w:r>
      <w:bookmarkEnd w:id="189"/>
      <w:bookmarkEnd w:id="190"/>
      <w:bookmarkEnd w:id="191"/>
    </w:p>
    <w:p w:rsidR="00B93435" w:rsidRPr="00B93435" w:rsidRDefault="00B93435" w:rsidP="00B93435">
      <w:pPr>
        <w:widowControl w:val="0"/>
        <w:numPr>
          <w:ilvl w:val="0"/>
          <w:numId w:val="39"/>
        </w:numPr>
        <w:tabs>
          <w:tab w:val="left" w:pos="1124"/>
        </w:tabs>
        <w:spacing w:after="0" w:line="240" w:lineRule="auto"/>
        <w:jc w:val="both"/>
        <w:rPr>
          <w:rFonts w:ascii="PT Astra Serif" w:eastAsia="Times New Roman" w:hAnsi="PT Astra Serif" w:cs="Times New Roman"/>
          <w:sz w:val="28"/>
          <w:szCs w:val="28"/>
        </w:rPr>
      </w:pPr>
      <w:bookmarkStart w:id="192" w:name="bookmark196"/>
      <w:bookmarkEnd w:id="192"/>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субъектов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обрабатываемые в целях, указанных в п.3.3 </w:t>
      </w:r>
      <w:r w:rsidRPr="00B93435">
        <w:rPr>
          <w:rFonts w:ascii="PT Astra Serif" w:eastAsia="Times New Roman" w:hAnsi="PT Astra Serif" w:cs="Times New Roman"/>
          <w:sz w:val="28"/>
          <w:szCs w:val="28"/>
        </w:rPr>
        <w:lastRenderedPageBreak/>
        <w:t xml:space="preserve">Политики, подлежат уничтожению, если иное не предусмотрено законодательством РФ или соглашением между Администрацией                                и субъектом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или договором между Администрацией и операторами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в следующих случаях:</w:t>
      </w:r>
    </w:p>
    <w:p w:rsidR="00B93435" w:rsidRPr="00B93435" w:rsidRDefault="00B93435" w:rsidP="00B93435">
      <w:pPr>
        <w:widowControl w:val="0"/>
        <w:numPr>
          <w:ilvl w:val="0"/>
          <w:numId w:val="40"/>
        </w:numPr>
        <w:tabs>
          <w:tab w:val="left" w:pos="1335"/>
        </w:tabs>
        <w:spacing w:after="0" w:line="240" w:lineRule="auto"/>
        <w:jc w:val="both"/>
        <w:rPr>
          <w:rFonts w:ascii="PT Astra Serif" w:eastAsia="Times New Roman" w:hAnsi="PT Astra Serif" w:cs="Times New Roman"/>
          <w:sz w:val="28"/>
          <w:szCs w:val="28"/>
        </w:rPr>
      </w:pPr>
      <w:bookmarkStart w:id="193" w:name="bookmark197"/>
      <w:bookmarkEnd w:id="193"/>
      <w:r w:rsidRPr="00B93435">
        <w:rPr>
          <w:rFonts w:ascii="PT Astra Serif" w:eastAsia="Times New Roman" w:hAnsi="PT Astra Serif" w:cs="Times New Roman"/>
          <w:sz w:val="28"/>
          <w:szCs w:val="28"/>
        </w:rPr>
        <w:t xml:space="preserve">Выявления неправомерной обработки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 невозможности устранения допущенных нарушений;</w:t>
      </w:r>
    </w:p>
    <w:p w:rsidR="00B93435" w:rsidRPr="00B93435" w:rsidRDefault="00B93435" w:rsidP="00B93435">
      <w:pPr>
        <w:widowControl w:val="0"/>
        <w:numPr>
          <w:ilvl w:val="0"/>
          <w:numId w:val="40"/>
        </w:numPr>
        <w:tabs>
          <w:tab w:val="left" w:pos="1340"/>
        </w:tabs>
        <w:spacing w:after="0" w:line="240" w:lineRule="auto"/>
        <w:jc w:val="both"/>
        <w:rPr>
          <w:rFonts w:ascii="PT Astra Serif" w:eastAsia="Times New Roman" w:hAnsi="PT Astra Serif" w:cs="Times New Roman"/>
          <w:sz w:val="28"/>
          <w:szCs w:val="28"/>
        </w:rPr>
      </w:pPr>
      <w:bookmarkStart w:id="194" w:name="bookmark198"/>
      <w:bookmarkEnd w:id="194"/>
      <w:r w:rsidRPr="00B93435">
        <w:rPr>
          <w:rFonts w:ascii="PT Astra Serif" w:eastAsia="Times New Roman" w:hAnsi="PT Astra Serif" w:cs="Times New Roman"/>
          <w:sz w:val="28"/>
          <w:szCs w:val="28"/>
        </w:rPr>
        <w:t xml:space="preserve">По требованию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или уполномоченного органа по защите прав субъектов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если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являются не полными, устаревшими, недостоверными, незаконно полученными или не являются необходимыми для заявленной цели обработки;</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bookmarkStart w:id="195" w:name="bookmark199"/>
      <w:r w:rsidRPr="00B93435">
        <w:rPr>
          <w:rFonts w:ascii="PT Astra Serif" w:eastAsia="Times New Roman" w:hAnsi="PT Astra Serif" w:cs="Times New Roman"/>
          <w:sz w:val="28"/>
          <w:szCs w:val="28"/>
        </w:rPr>
        <w:t>6</w:t>
      </w:r>
      <w:bookmarkEnd w:id="195"/>
      <w:r w:rsidRPr="00B93435">
        <w:rPr>
          <w:rFonts w:ascii="PT Astra Serif" w:eastAsia="Times New Roman" w:hAnsi="PT Astra Serif" w:cs="Times New Roman"/>
          <w:sz w:val="28"/>
          <w:szCs w:val="28"/>
        </w:rPr>
        <w:t xml:space="preserve">.1.3. Отзыва субъектом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согласия на обработку своих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41"/>
        </w:numPr>
        <w:tabs>
          <w:tab w:val="left" w:pos="1344"/>
          <w:tab w:val="left" w:pos="1814"/>
        </w:tabs>
        <w:spacing w:after="0" w:line="240" w:lineRule="auto"/>
        <w:jc w:val="both"/>
        <w:rPr>
          <w:rFonts w:ascii="PT Astra Serif" w:eastAsia="Times New Roman" w:hAnsi="PT Astra Serif" w:cs="Times New Roman"/>
          <w:sz w:val="28"/>
          <w:szCs w:val="28"/>
        </w:rPr>
      </w:pPr>
      <w:bookmarkStart w:id="196" w:name="bookmark200"/>
      <w:bookmarkEnd w:id="196"/>
      <w:r w:rsidRPr="00B93435">
        <w:rPr>
          <w:rFonts w:ascii="PT Astra Serif" w:eastAsia="Times New Roman" w:hAnsi="PT Astra Serif" w:cs="Times New Roman"/>
          <w:sz w:val="28"/>
          <w:szCs w:val="28"/>
        </w:rPr>
        <w:t>По</w:t>
      </w:r>
      <w:r w:rsidRPr="00B93435">
        <w:rPr>
          <w:rFonts w:ascii="PT Astra Serif" w:eastAsia="Times New Roman" w:hAnsi="PT Astra Serif" w:cs="Times New Roman"/>
          <w:sz w:val="28"/>
          <w:szCs w:val="28"/>
        </w:rPr>
        <w:tab/>
        <w:t>достижении целей обработки или в случае утраты</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необходимости в их достижении.</w:t>
      </w:r>
    </w:p>
    <w:p w:rsidR="00B93435" w:rsidRPr="00B93435" w:rsidRDefault="00B93435" w:rsidP="00B93435">
      <w:pPr>
        <w:widowControl w:val="0"/>
        <w:numPr>
          <w:ilvl w:val="0"/>
          <w:numId w:val="39"/>
        </w:numPr>
        <w:tabs>
          <w:tab w:val="left" w:pos="1330"/>
        </w:tabs>
        <w:spacing w:after="0" w:line="240" w:lineRule="auto"/>
        <w:jc w:val="both"/>
        <w:rPr>
          <w:rFonts w:ascii="PT Astra Serif" w:eastAsia="Times New Roman" w:hAnsi="PT Astra Serif" w:cs="Times New Roman"/>
          <w:sz w:val="28"/>
          <w:szCs w:val="28"/>
        </w:rPr>
      </w:pPr>
      <w:bookmarkStart w:id="197" w:name="bookmark201"/>
      <w:bookmarkEnd w:id="197"/>
      <w:r w:rsidRPr="00B93435">
        <w:rPr>
          <w:rFonts w:ascii="PT Astra Serif" w:eastAsia="Times New Roman" w:hAnsi="PT Astra Serif" w:cs="Times New Roman"/>
          <w:sz w:val="28"/>
          <w:szCs w:val="28"/>
        </w:rPr>
        <w:t xml:space="preserve">Уничтожение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определенного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выполняется                  в рамках реагирования на обращения субъектов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39"/>
        </w:numPr>
        <w:tabs>
          <w:tab w:val="left" w:pos="1133"/>
        </w:tabs>
        <w:spacing w:after="0" w:line="240" w:lineRule="auto"/>
        <w:jc w:val="both"/>
        <w:rPr>
          <w:rFonts w:ascii="PT Astra Serif" w:eastAsia="Times New Roman" w:hAnsi="PT Astra Serif" w:cs="Times New Roman"/>
          <w:sz w:val="28"/>
          <w:szCs w:val="28"/>
        </w:rPr>
      </w:pPr>
      <w:bookmarkStart w:id="198" w:name="bookmark202"/>
      <w:bookmarkEnd w:id="198"/>
      <w:r w:rsidRPr="00B93435">
        <w:rPr>
          <w:rFonts w:ascii="PT Astra Serif" w:eastAsia="Times New Roman" w:hAnsi="PT Astra Serif" w:cs="Times New Roman"/>
          <w:sz w:val="28"/>
          <w:szCs w:val="28"/>
        </w:rPr>
        <w:t xml:space="preserve">Уничтожение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в случае окончания сроков хранения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(по достижении целей обработки или в случае утраты необходимости в их достижении) осуществляется в срок не позднее 30 календарных дней                         с момента истечения срока хранения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39"/>
        </w:numPr>
        <w:tabs>
          <w:tab w:val="left" w:pos="1124"/>
        </w:tabs>
        <w:spacing w:after="0" w:line="240" w:lineRule="auto"/>
        <w:jc w:val="both"/>
        <w:rPr>
          <w:rFonts w:ascii="PT Astra Serif" w:eastAsia="Times New Roman" w:hAnsi="PT Astra Serif" w:cs="Times New Roman"/>
          <w:sz w:val="28"/>
          <w:szCs w:val="28"/>
        </w:rPr>
      </w:pPr>
      <w:bookmarkStart w:id="199" w:name="bookmark203"/>
      <w:bookmarkEnd w:id="199"/>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должны быть уничтожены на всех материальных носителях                      и в </w:t>
      </w:r>
      <w:proofErr w:type="spellStart"/>
      <w:r w:rsidRPr="00B93435">
        <w:rPr>
          <w:rFonts w:ascii="PT Astra Serif" w:eastAsia="Times New Roman" w:hAnsi="PT Astra Serif" w:cs="Times New Roman"/>
          <w:sz w:val="28"/>
          <w:szCs w:val="28"/>
        </w:rPr>
        <w:t>ИСПДн</w:t>
      </w:r>
      <w:proofErr w:type="spellEnd"/>
      <w:r w:rsidRPr="00B93435">
        <w:rPr>
          <w:rFonts w:ascii="PT Astra Serif" w:eastAsia="Times New Roman" w:hAnsi="PT Astra Serif" w:cs="Times New Roman"/>
          <w:sz w:val="28"/>
          <w:szCs w:val="28"/>
        </w:rPr>
        <w:t>.</w:t>
      </w:r>
    </w:p>
    <w:p w:rsidR="00B93435" w:rsidRPr="00B93435" w:rsidRDefault="00B93435" w:rsidP="00B93435">
      <w:pPr>
        <w:widowControl w:val="0"/>
        <w:numPr>
          <w:ilvl w:val="0"/>
          <w:numId w:val="39"/>
        </w:numPr>
        <w:tabs>
          <w:tab w:val="left" w:pos="1137"/>
          <w:tab w:val="left" w:pos="2898"/>
        </w:tabs>
        <w:spacing w:after="0" w:line="240" w:lineRule="auto"/>
        <w:jc w:val="both"/>
        <w:rPr>
          <w:rFonts w:ascii="PT Astra Serif" w:eastAsia="Times New Roman" w:hAnsi="PT Astra Serif" w:cs="Times New Roman"/>
          <w:sz w:val="28"/>
          <w:szCs w:val="28"/>
        </w:rPr>
      </w:pPr>
      <w:bookmarkStart w:id="200" w:name="bookmark204"/>
      <w:bookmarkEnd w:id="200"/>
      <w:r w:rsidRPr="00B93435">
        <w:rPr>
          <w:rFonts w:ascii="PT Astra Serif" w:eastAsia="Times New Roman" w:hAnsi="PT Astra Serif" w:cs="Times New Roman"/>
          <w:sz w:val="28"/>
          <w:szCs w:val="28"/>
        </w:rPr>
        <w:t>Уничтожение</w:t>
      </w:r>
      <w:r w:rsidRPr="00B93435">
        <w:rPr>
          <w:rFonts w:ascii="PT Astra Serif" w:eastAsia="Times New Roman" w:hAnsi="PT Astra Serif" w:cs="Times New Roman"/>
          <w:sz w:val="28"/>
          <w:szCs w:val="28"/>
        </w:rPr>
        <w:tab/>
        <w:t>персональных данных осуществляет комиссия,</w:t>
      </w:r>
    </w:p>
    <w:p w:rsidR="00B93435" w:rsidRPr="00B93435" w:rsidRDefault="00B93435" w:rsidP="00B93435">
      <w:pPr>
        <w:widowControl w:val="0"/>
        <w:spacing w:after="0" w:line="240" w:lineRule="auto"/>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созданная правовым актом Администрации.</w:t>
      </w:r>
    </w:p>
    <w:p w:rsidR="00B93435" w:rsidRPr="00B93435" w:rsidRDefault="00B93435" w:rsidP="00B93435">
      <w:pPr>
        <w:widowControl w:val="0"/>
        <w:numPr>
          <w:ilvl w:val="0"/>
          <w:numId w:val="39"/>
        </w:numPr>
        <w:tabs>
          <w:tab w:val="left" w:pos="1124"/>
        </w:tabs>
        <w:spacing w:after="0" w:line="240" w:lineRule="auto"/>
        <w:jc w:val="both"/>
        <w:rPr>
          <w:rFonts w:ascii="PT Astra Serif" w:eastAsia="Times New Roman" w:hAnsi="PT Astra Serif" w:cs="Times New Roman"/>
          <w:sz w:val="28"/>
          <w:szCs w:val="28"/>
        </w:rPr>
      </w:pPr>
      <w:bookmarkStart w:id="201" w:name="bookmark205"/>
      <w:bookmarkEnd w:id="201"/>
      <w:r w:rsidRPr="00B93435">
        <w:rPr>
          <w:rFonts w:ascii="PT Astra Serif" w:eastAsia="Times New Roman" w:hAnsi="PT Astra Serif" w:cs="Times New Roman"/>
          <w:sz w:val="28"/>
          <w:szCs w:val="28"/>
        </w:rPr>
        <w:t>Способы уничтожения персональных данных устанавливаются                   в правовых актах Администрации.</w:t>
      </w:r>
    </w:p>
    <w:p w:rsidR="00B93435" w:rsidRPr="00B93435" w:rsidRDefault="00B93435" w:rsidP="00B93435">
      <w:pPr>
        <w:widowControl w:val="0"/>
        <w:numPr>
          <w:ilvl w:val="0"/>
          <w:numId w:val="39"/>
        </w:numPr>
        <w:tabs>
          <w:tab w:val="left" w:pos="1124"/>
        </w:tabs>
        <w:spacing w:after="0" w:line="240" w:lineRule="auto"/>
        <w:jc w:val="both"/>
        <w:rPr>
          <w:rFonts w:ascii="PT Astra Serif" w:eastAsia="Times New Roman" w:hAnsi="PT Astra Serif" w:cs="Times New Roman"/>
          <w:sz w:val="28"/>
          <w:szCs w:val="28"/>
        </w:rPr>
      </w:pPr>
      <w:bookmarkStart w:id="202" w:name="bookmark206"/>
      <w:bookmarkEnd w:id="202"/>
      <w:r w:rsidRPr="00B93435">
        <w:rPr>
          <w:rFonts w:ascii="PT Astra Serif" w:eastAsia="Times New Roman" w:hAnsi="PT Astra Serif" w:cs="Times New Roman"/>
          <w:sz w:val="28"/>
          <w:szCs w:val="28"/>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B93435" w:rsidRPr="00B93435" w:rsidRDefault="00B93435" w:rsidP="00B93435">
      <w:pPr>
        <w:widowControl w:val="0"/>
        <w:numPr>
          <w:ilvl w:val="0"/>
          <w:numId w:val="39"/>
        </w:numPr>
        <w:tabs>
          <w:tab w:val="left" w:pos="1124"/>
        </w:tabs>
        <w:spacing w:after="0" w:line="240" w:lineRule="auto"/>
        <w:jc w:val="both"/>
        <w:rPr>
          <w:rFonts w:ascii="PT Astra Serif" w:eastAsia="Times New Roman" w:hAnsi="PT Astra Serif" w:cs="Times New Roman"/>
          <w:sz w:val="28"/>
          <w:szCs w:val="28"/>
        </w:rPr>
      </w:pPr>
      <w:bookmarkStart w:id="203" w:name="bookmark207"/>
      <w:bookmarkEnd w:id="203"/>
      <w:r w:rsidRPr="00B93435">
        <w:rPr>
          <w:rFonts w:ascii="PT Astra Serif" w:eastAsia="Times New Roman" w:hAnsi="PT Astra Serif" w:cs="Times New Roman"/>
          <w:sz w:val="28"/>
          <w:szCs w:val="28"/>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B93435" w:rsidRPr="00B93435" w:rsidRDefault="00B93435" w:rsidP="00B93435">
      <w:pPr>
        <w:widowControl w:val="0"/>
        <w:numPr>
          <w:ilvl w:val="0"/>
          <w:numId w:val="39"/>
        </w:numPr>
        <w:tabs>
          <w:tab w:val="left" w:pos="1137"/>
        </w:tabs>
        <w:spacing w:after="0" w:line="240" w:lineRule="auto"/>
        <w:jc w:val="both"/>
        <w:rPr>
          <w:rFonts w:ascii="PT Astra Serif" w:eastAsia="Times New Roman" w:hAnsi="PT Astra Serif" w:cs="Times New Roman"/>
          <w:sz w:val="28"/>
          <w:szCs w:val="28"/>
        </w:rPr>
      </w:pPr>
      <w:bookmarkStart w:id="204" w:name="bookmark208"/>
      <w:bookmarkEnd w:id="204"/>
      <w:r w:rsidRPr="00B93435">
        <w:rPr>
          <w:rFonts w:ascii="PT Astra Serif" w:eastAsia="Times New Roman" w:hAnsi="PT Astra Serif" w:cs="Times New Roman"/>
          <w:sz w:val="28"/>
          <w:szCs w:val="28"/>
        </w:rPr>
        <w:t>Акт об уничтожении персональных данных должен содержать:</w:t>
      </w:r>
    </w:p>
    <w:p w:rsidR="00B93435" w:rsidRPr="00B93435" w:rsidRDefault="00B93435" w:rsidP="00B93435">
      <w:pPr>
        <w:widowControl w:val="0"/>
        <w:numPr>
          <w:ilvl w:val="0"/>
          <w:numId w:val="42"/>
        </w:numPr>
        <w:tabs>
          <w:tab w:val="left" w:pos="1322"/>
        </w:tabs>
        <w:spacing w:after="0" w:line="240" w:lineRule="auto"/>
        <w:jc w:val="both"/>
        <w:rPr>
          <w:rFonts w:ascii="PT Astra Serif" w:eastAsia="Times New Roman" w:hAnsi="PT Astra Serif" w:cs="Times New Roman"/>
          <w:sz w:val="28"/>
          <w:szCs w:val="28"/>
        </w:rPr>
      </w:pPr>
      <w:bookmarkStart w:id="205" w:name="bookmark209"/>
      <w:bookmarkEnd w:id="205"/>
      <w:r w:rsidRPr="00B93435">
        <w:rPr>
          <w:rFonts w:ascii="PT Astra Serif" w:eastAsia="Times New Roman" w:hAnsi="PT Astra Serif" w:cs="Times New Roman"/>
          <w:sz w:val="28"/>
          <w:szCs w:val="28"/>
        </w:rPr>
        <w:t>Наименование (юридического лица) или фамилию, имя, отчество (при наличии) (физического лица) и адрес Оператора;</w:t>
      </w:r>
    </w:p>
    <w:p w:rsidR="00B93435" w:rsidRPr="00B93435" w:rsidRDefault="00B93435" w:rsidP="00B93435">
      <w:pPr>
        <w:widowControl w:val="0"/>
        <w:numPr>
          <w:ilvl w:val="0"/>
          <w:numId w:val="42"/>
        </w:numPr>
        <w:tabs>
          <w:tab w:val="left" w:pos="1327"/>
        </w:tabs>
        <w:spacing w:after="0" w:line="240" w:lineRule="auto"/>
        <w:jc w:val="both"/>
        <w:rPr>
          <w:rFonts w:ascii="PT Astra Serif" w:eastAsia="Times New Roman" w:hAnsi="PT Astra Serif" w:cs="Times New Roman"/>
          <w:sz w:val="28"/>
          <w:szCs w:val="28"/>
        </w:rPr>
      </w:pPr>
      <w:bookmarkStart w:id="206" w:name="bookmark210"/>
      <w:bookmarkEnd w:id="206"/>
      <w:r w:rsidRPr="00B93435">
        <w:rPr>
          <w:rFonts w:ascii="PT Astra Serif" w:eastAsia="Times New Roman" w:hAnsi="PT Astra Serif" w:cs="Times New Roman"/>
          <w:sz w:val="28"/>
          <w:szCs w:val="28"/>
        </w:rPr>
        <w:t>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rsidR="00B93435" w:rsidRPr="00B93435" w:rsidRDefault="00B93435" w:rsidP="00B93435">
      <w:pPr>
        <w:widowControl w:val="0"/>
        <w:numPr>
          <w:ilvl w:val="0"/>
          <w:numId w:val="42"/>
        </w:numPr>
        <w:tabs>
          <w:tab w:val="left" w:pos="1332"/>
        </w:tabs>
        <w:spacing w:after="0" w:line="240" w:lineRule="auto"/>
        <w:jc w:val="both"/>
        <w:rPr>
          <w:rFonts w:ascii="PT Astra Serif" w:eastAsia="Times New Roman" w:hAnsi="PT Astra Serif" w:cs="Times New Roman"/>
          <w:sz w:val="28"/>
          <w:szCs w:val="28"/>
        </w:rPr>
      </w:pPr>
      <w:bookmarkStart w:id="207" w:name="bookmark211"/>
      <w:bookmarkEnd w:id="207"/>
      <w:r w:rsidRPr="00B93435">
        <w:rPr>
          <w:rFonts w:ascii="PT Astra Serif" w:eastAsia="Times New Roman" w:hAnsi="PT Astra Serif" w:cs="Times New Roman"/>
          <w:sz w:val="28"/>
          <w:szCs w:val="28"/>
        </w:rPr>
        <w:t xml:space="preserve">Фамилию, имя, отчество (при наличии) субъекта (субъектов) или иную информацию, относящуюся к определенному (определенным) </w:t>
      </w:r>
      <w:r w:rsidRPr="00B93435">
        <w:rPr>
          <w:rFonts w:ascii="PT Astra Serif" w:eastAsia="Times New Roman" w:hAnsi="PT Astra Serif" w:cs="Times New Roman"/>
          <w:sz w:val="28"/>
          <w:szCs w:val="28"/>
        </w:rPr>
        <w:lastRenderedPageBreak/>
        <w:t>физическому (физическим) лицу (лицам), чьи персональные данные были уничтожены;</w:t>
      </w:r>
    </w:p>
    <w:p w:rsidR="00B93435" w:rsidRPr="00B93435" w:rsidRDefault="00B93435" w:rsidP="00B93435">
      <w:pPr>
        <w:widowControl w:val="0"/>
        <w:numPr>
          <w:ilvl w:val="0"/>
          <w:numId w:val="42"/>
        </w:numPr>
        <w:tabs>
          <w:tab w:val="left" w:pos="1332"/>
        </w:tabs>
        <w:spacing w:after="0" w:line="240" w:lineRule="auto"/>
        <w:jc w:val="both"/>
        <w:rPr>
          <w:rFonts w:ascii="PT Astra Serif" w:eastAsia="Times New Roman" w:hAnsi="PT Astra Serif" w:cs="Times New Roman"/>
          <w:sz w:val="28"/>
          <w:szCs w:val="28"/>
        </w:rPr>
      </w:pPr>
      <w:bookmarkStart w:id="208" w:name="bookmark212"/>
      <w:bookmarkEnd w:id="208"/>
      <w:r w:rsidRPr="00B93435">
        <w:rPr>
          <w:rFonts w:ascii="PT Astra Serif" w:eastAsia="Times New Roman" w:hAnsi="PT Astra Serif" w:cs="Times New Roman"/>
          <w:sz w:val="28"/>
          <w:szCs w:val="28"/>
        </w:rPr>
        <w:t xml:space="preserve">Фамилию, имя, отчество (при наличии), должность лиц (лица), уничтоживших персональные данные субъекта персональных </w:t>
      </w:r>
      <w:proofErr w:type="gramStart"/>
      <w:r w:rsidRPr="00B93435">
        <w:rPr>
          <w:rFonts w:ascii="PT Astra Serif" w:eastAsia="Times New Roman" w:hAnsi="PT Astra Serif" w:cs="Times New Roman"/>
          <w:sz w:val="28"/>
          <w:szCs w:val="28"/>
        </w:rPr>
        <w:t xml:space="preserve">данных,   </w:t>
      </w:r>
      <w:proofErr w:type="gramEnd"/>
      <w:r w:rsidRPr="00B93435">
        <w:rPr>
          <w:rFonts w:ascii="PT Astra Serif" w:eastAsia="Times New Roman" w:hAnsi="PT Astra Serif" w:cs="Times New Roman"/>
          <w:sz w:val="28"/>
          <w:szCs w:val="28"/>
        </w:rPr>
        <w:t xml:space="preserve">                     а также их (его) подпись;</w:t>
      </w:r>
    </w:p>
    <w:p w:rsidR="00B93435" w:rsidRPr="00B93435" w:rsidRDefault="00B93435" w:rsidP="00B93435">
      <w:pPr>
        <w:widowControl w:val="0"/>
        <w:numPr>
          <w:ilvl w:val="0"/>
          <w:numId w:val="42"/>
        </w:numPr>
        <w:tabs>
          <w:tab w:val="left" w:pos="1340"/>
          <w:tab w:val="left" w:pos="2714"/>
        </w:tabs>
        <w:spacing w:after="0" w:line="240" w:lineRule="auto"/>
        <w:jc w:val="both"/>
        <w:rPr>
          <w:rFonts w:ascii="PT Astra Serif" w:eastAsia="Times New Roman" w:hAnsi="PT Astra Serif" w:cs="Times New Roman"/>
          <w:sz w:val="28"/>
          <w:szCs w:val="28"/>
        </w:rPr>
      </w:pPr>
      <w:bookmarkStart w:id="209" w:name="bookmark213"/>
      <w:bookmarkEnd w:id="209"/>
      <w:r w:rsidRPr="00B93435">
        <w:rPr>
          <w:rFonts w:ascii="PT Astra Serif" w:eastAsia="Times New Roman" w:hAnsi="PT Astra Serif" w:cs="Times New Roman"/>
          <w:sz w:val="28"/>
          <w:szCs w:val="28"/>
        </w:rPr>
        <w:t xml:space="preserve">Перечень </w:t>
      </w:r>
      <w:proofErr w:type="gramStart"/>
      <w:r w:rsidRPr="00B93435">
        <w:rPr>
          <w:rFonts w:ascii="PT Astra Serif" w:eastAsia="Times New Roman" w:hAnsi="PT Astra Serif" w:cs="Times New Roman"/>
          <w:sz w:val="28"/>
          <w:szCs w:val="28"/>
        </w:rPr>
        <w:t>категорий</w:t>
      </w:r>
      <w:proofErr w:type="gramEnd"/>
      <w:r w:rsidRPr="00B93435">
        <w:rPr>
          <w:rFonts w:ascii="PT Astra Serif" w:eastAsia="Times New Roman" w:hAnsi="PT Astra Serif" w:cs="Times New Roman"/>
          <w:sz w:val="28"/>
          <w:szCs w:val="28"/>
        </w:rPr>
        <w:t xml:space="preserve"> уничтоженных персональных данных субъекта(субъектов) персональных данных;</w:t>
      </w:r>
    </w:p>
    <w:p w:rsidR="00B93435" w:rsidRPr="00B93435" w:rsidRDefault="00B93435" w:rsidP="00B93435">
      <w:pPr>
        <w:widowControl w:val="0"/>
        <w:numPr>
          <w:ilvl w:val="0"/>
          <w:numId w:val="42"/>
        </w:numPr>
        <w:tabs>
          <w:tab w:val="left" w:pos="1327"/>
        </w:tabs>
        <w:spacing w:after="0" w:line="240" w:lineRule="auto"/>
        <w:jc w:val="both"/>
        <w:rPr>
          <w:rFonts w:ascii="PT Astra Serif" w:eastAsia="Times New Roman" w:hAnsi="PT Astra Serif" w:cs="Times New Roman"/>
          <w:sz w:val="28"/>
          <w:szCs w:val="28"/>
        </w:rPr>
      </w:pPr>
      <w:bookmarkStart w:id="210" w:name="bookmark214"/>
      <w:bookmarkEnd w:id="210"/>
      <w:r w:rsidRPr="00B93435">
        <w:rPr>
          <w:rFonts w:ascii="PT Astra Serif" w:eastAsia="Times New Roman" w:hAnsi="PT Astra Serif" w:cs="Times New Roman"/>
          <w:sz w:val="28"/>
          <w:szCs w:val="28"/>
        </w:rPr>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B93435" w:rsidRPr="00B93435" w:rsidRDefault="00B93435" w:rsidP="00B93435">
      <w:pPr>
        <w:widowControl w:val="0"/>
        <w:numPr>
          <w:ilvl w:val="0"/>
          <w:numId w:val="42"/>
        </w:numPr>
        <w:tabs>
          <w:tab w:val="left" w:pos="1327"/>
        </w:tabs>
        <w:spacing w:after="0" w:line="240" w:lineRule="auto"/>
        <w:jc w:val="both"/>
        <w:rPr>
          <w:rFonts w:ascii="PT Astra Serif" w:eastAsia="Times New Roman" w:hAnsi="PT Astra Serif" w:cs="Times New Roman"/>
          <w:sz w:val="28"/>
          <w:szCs w:val="28"/>
        </w:rPr>
      </w:pPr>
      <w:bookmarkStart w:id="211" w:name="bookmark215"/>
      <w:bookmarkEnd w:id="211"/>
      <w:r w:rsidRPr="00B93435">
        <w:rPr>
          <w:rFonts w:ascii="PT Astra Serif" w:eastAsia="Times New Roman" w:hAnsi="PT Astra Serif" w:cs="Times New Roman"/>
          <w:sz w:val="28"/>
          <w:szCs w:val="28"/>
        </w:rPr>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B93435" w:rsidRPr="00B93435" w:rsidRDefault="00B93435" w:rsidP="00B93435">
      <w:pPr>
        <w:widowControl w:val="0"/>
        <w:numPr>
          <w:ilvl w:val="0"/>
          <w:numId w:val="42"/>
        </w:numPr>
        <w:tabs>
          <w:tab w:val="left" w:pos="1340"/>
        </w:tabs>
        <w:spacing w:after="0" w:line="240" w:lineRule="auto"/>
        <w:jc w:val="both"/>
        <w:rPr>
          <w:rFonts w:ascii="PT Astra Serif" w:eastAsia="Times New Roman" w:hAnsi="PT Astra Serif" w:cs="Times New Roman"/>
          <w:sz w:val="28"/>
          <w:szCs w:val="28"/>
        </w:rPr>
      </w:pPr>
      <w:bookmarkStart w:id="212" w:name="bookmark216"/>
      <w:bookmarkEnd w:id="212"/>
      <w:r w:rsidRPr="00B93435">
        <w:rPr>
          <w:rFonts w:ascii="PT Astra Serif" w:eastAsia="Times New Roman" w:hAnsi="PT Astra Serif" w:cs="Times New Roman"/>
          <w:sz w:val="28"/>
          <w:szCs w:val="28"/>
        </w:rPr>
        <w:t>Способ уничтожения персональных данных;</w:t>
      </w:r>
    </w:p>
    <w:p w:rsidR="00B93435" w:rsidRPr="00B93435" w:rsidRDefault="00B93435" w:rsidP="00B93435">
      <w:pPr>
        <w:widowControl w:val="0"/>
        <w:numPr>
          <w:ilvl w:val="0"/>
          <w:numId w:val="42"/>
        </w:numPr>
        <w:tabs>
          <w:tab w:val="left" w:pos="1340"/>
        </w:tabs>
        <w:spacing w:after="0" w:line="240" w:lineRule="auto"/>
        <w:jc w:val="both"/>
        <w:rPr>
          <w:rFonts w:ascii="PT Astra Serif" w:eastAsia="Times New Roman" w:hAnsi="PT Astra Serif" w:cs="Times New Roman"/>
          <w:sz w:val="28"/>
          <w:szCs w:val="28"/>
        </w:rPr>
      </w:pPr>
      <w:bookmarkStart w:id="213" w:name="bookmark217"/>
      <w:bookmarkEnd w:id="213"/>
      <w:r w:rsidRPr="00B93435">
        <w:rPr>
          <w:rFonts w:ascii="PT Astra Serif" w:eastAsia="Times New Roman" w:hAnsi="PT Astra Serif" w:cs="Times New Roman"/>
          <w:sz w:val="28"/>
          <w:szCs w:val="28"/>
        </w:rPr>
        <w:t>Причину уничтожения персональных данных;</w:t>
      </w:r>
    </w:p>
    <w:p w:rsidR="00B93435" w:rsidRPr="00B93435" w:rsidRDefault="00B93435" w:rsidP="00B93435">
      <w:pPr>
        <w:widowControl w:val="0"/>
        <w:numPr>
          <w:ilvl w:val="0"/>
          <w:numId w:val="42"/>
        </w:numPr>
        <w:tabs>
          <w:tab w:val="left" w:pos="1471"/>
        </w:tabs>
        <w:spacing w:after="0" w:line="240" w:lineRule="auto"/>
        <w:jc w:val="both"/>
        <w:rPr>
          <w:rFonts w:ascii="PT Astra Serif" w:eastAsia="Times New Roman" w:hAnsi="PT Astra Serif" w:cs="Times New Roman"/>
          <w:sz w:val="28"/>
          <w:szCs w:val="28"/>
        </w:rPr>
      </w:pPr>
      <w:bookmarkStart w:id="214" w:name="bookmark218"/>
      <w:bookmarkEnd w:id="214"/>
      <w:r w:rsidRPr="00B93435">
        <w:rPr>
          <w:rFonts w:ascii="PT Astra Serif" w:eastAsia="Times New Roman" w:hAnsi="PT Astra Serif" w:cs="Times New Roman"/>
          <w:sz w:val="28"/>
          <w:szCs w:val="28"/>
        </w:rPr>
        <w:t>Дату уничтожения персональных данных субъекта (субъектов) персональных данных.</w:t>
      </w:r>
    </w:p>
    <w:p w:rsidR="00B93435" w:rsidRPr="00B93435" w:rsidRDefault="00B93435" w:rsidP="00B93435">
      <w:pPr>
        <w:widowControl w:val="0"/>
        <w:numPr>
          <w:ilvl w:val="0"/>
          <w:numId w:val="39"/>
        </w:numPr>
        <w:tabs>
          <w:tab w:val="left" w:pos="1471"/>
        </w:tabs>
        <w:spacing w:after="0" w:line="240" w:lineRule="auto"/>
        <w:jc w:val="both"/>
        <w:rPr>
          <w:rFonts w:ascii="PT Astra Serif" w:eastAsia="Times New Roman" w:hAnsi="PT Astra Serif" w:cs="Times New Roman"/>
          <w:sz w:val="28"/>
          <w:szCs w:val="28"/>
        </w:rPr>
      </w:pPr>
      <w:bookmarkStart w:id="215" w:name="bookmark219"/>
      <w:bookmarkEnd w:id="215"/>
      <w:r w:rsidRPr="00B93435">
        <w:rPr>
          <w:rFonts w:ascii="PT Astra Serif" w:eastAsia="Times New Roman" w:hAnsi="PT Astra Serif" w:cs="Times New Roman"/>
          <w:sz w:val="28"/>
          <w:szCs w:val="28"/>
        </w:rPr>
        <w:t>Акт об уничтожении персональных данных в электронной форме, подписанный в соответствии с законодательством Российской Федерации, признается электронным документом, равнозначным акту об уничтожении персональных данных на бумажном носителе.</w:t>
      </w:r>
    </w:p>
    <w:p w:rsidR="00B93435" w:rsidRPr="00B93435" w:rsidRDefault="00B93435" w:rsidP="00B93435">
      <w:pPr>
        <w:widowControl w:val="0"/>
        <w:numPr>
          <w:ilvl w:val="0"/>
          <w:numId w:val="39"/>
        </w:numPr>
        <w:tabs>
          <w:tab w:val="left" w:pos="1273"/>
        </w:tabs>
        <w:spacing w:after="0" w:line="240" w:lineRule="auto"/>
        <w:jc w:val="both"/>
        <w:rPr>
          <w:rFonts w:ascii="PT Astra Serif" w:eastAsia="Times New Roman" w:hAnsi="PT Astra Serif" w:cs="Times New Roman"/>
          <w:sz w:val="28"/>
          <w:szCs w:val="28"/>
        </w:rPr>
      </w:pPr>
      <w:bookmarkStart w:id="216" w:name="bookmark220"/>
      <w:bookmarkEnd w:id="216"/>
      <w:r w:rsidRPr="00B93435">
        <w:rPr>
          <w:rFonts w:ascii="PT Astra Serif" w:eastAsia="Times New Roman" w:hAnsi="PT Astra Serif" w:cs="Times New Roman"/>
          <w:sz w:val="28"/>
          <w:szCs w:val="28"/>
        </w:rPr>
        <w:t>Выгрузка из журнала должна содержать:</w:t>
      </w:r>
    </w:p>
    <w:p w:rsidR="00B93435" w:rsidRPr="00B93435" w:rsidRDefault="00B93435" w:rsidP="00B93435">
      <w:pPr>
        <w:widowControl w:val="0"/>
        <w:numPr>
          <w:ilvl w:val="0"/>
          <w:numId w:val="43"/>
        </w:numPr>
        <w:tabs>
          <w:tab w:val="left" w:pos="1476"/>
        </w:tabs>
        <w:spacing w:after="0" w:line="240" w:lineRule="auto"/>
        <w:jc w:val="both"/>
        <w:rPr>
          <w:rFonts w:ascii="PT Astra Serif" w:eastAsia="Times New Roman" w:hAnsi="PT Astra Serif" w:cs="Times New Roman"/>
          <w:sz w:val="28"/>
          <w:szCs w:val="28"/>
        </w:rPr>
      </w:pPr>
      <w:bookmarkStart w:id="217" w:name="bookmark221"/>
      <w:bookmarkEnd w:id="217"/>
      <w:r w:rsidRPr="00B93435">
        <w:rPr>
          <w:rFonts w:ascii="PT Astra Serif" w:eastAsia="Times New Roman" w:hAnsi="PT Astra Serif" w:cs="Times New Roman"/>
          <w:sz w:val="28"/>
          <w:szCs w:val="28"/>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B93435" w:rsidRPr="00B93435" w:rsidRDefault="00B93435" w:rsidP="00B93435">
      <w:pPr>
        <w:widowControl w:val="0"/>
        <w:numPr>
          <w:ilvl w:val="0"/>
          <w:numId w:val="43"/>
        </w:numPr>
        <w:tabs>
          <w:tab w:val="left" w:pos="1484"/>
          <w:tab w:val="left" w:pos="2714"/>
        </w:tabs>
        <w:spacing w:after="0" w:line="240" w:lineRule="auto"/>
        <w:jc w:val="both"/>
        <w:rPr>
          <w:rFonts w:ascii="PT Astra Serif" w:eastAsia="Times New Roman" w:hAnsi="PT Astra Serif" w:cs="Times New Roman"/>
          <w:sz w:val="28"/>
          <w:szCs w:val="28"/>
        </w:rPr>
      </w:pPr>
      <w:bookmarkStart w:id="218" w:name="bookmark222"/>
      <w:bookmarkEnd w:id="218"/>
      <w:r w:rsidRPr="00B93435">
        <w:rPr>
          <w:rFonts w:ascii="PT Astra Serif" w:eastAsia="Times New Roman" w:hAnsi="PT Astra Serif" w:cs="Times New Roman"/>
          <w:sz w:val="28"/>
          <w:szCs w:val="28"/>
        </w:rPr>
        <w:t>Перечень</w:t>
      </w:r>
      <w:r w:rsidRPr="00B93435">
        <w:rPr>
          <w:rFonts w:ascii="PT Astra Serif" w:eastAsia="Times New Roman" w:hAnsi="PT Astra Serif" w:cs="Times New Roman"/>
          <w:sz w:val="28"/>
          <w:szCs w:val="28"/>
        </w:rPr>
        <w:tab/>
      </w:r>
      <w:proofErr w:type="gramStart"/>
      <w:r w:rsidRPr="00B93435">
        <w:rPr>
          <w:rFonts w:ascii="PT Astra Serif" w:eastAsia="Times New Roman" w:hAnsi="PT Astra Serif" w:cs="Times New Roman"/>
          <w:sz w:val="28"/>
          <w:szCs w:val="28"/>
        </w:rPr>
        <w:t>категорий</w:t>
      </w:r>
      <w:proofErr w:type="gramEnd"/>
      <w:r w:rsidRPr="00B93435">
        <w:rPr>
          <w:rFonts w:ascii="PT Astra Serif" w:eastAsia="Times New Roman" w:hAnsi="PT Astra Serif" w:cs="Times New Roman"/>
          <w:sz w:val="28"/>
          <w:szCs w:val="28"/>
        </w:rPr>
        <w:t xml:space="preserve"> уничтоженных персональных данных субъекта (субъектов) персональных данных;</w:t>
      </w:r>
    </w:p>
    <w:p w:rsidR="00B93435" w:rsidRPr="00B93435" w:rsidRDefault="00B93435" w:rsidP="00B93435">
      <w:pPr>
        <w:widowControl w:val="0"/>
        <w:numPr>
          <w:ilvl w:val="0"/>
          <w:numId w:val="43"/>
        </w:numPr>
        <w:tabs>
          <w:tab w:val="left" w:pos="1471"/>
        </w:tabs>
        <w:spacing w:after="0" w:line="240" w:lineRule="auto"/>
        <w:jc w:val="both"/>
        <w:rPr>
          <w:rFonts w:ascii="PT Astra Serif" w:eastAsia="Times New Roman" w:hAnsi="PT Astra Serif" w:cs="Times New Roman"/>
          <w:sz w:val="28"/>
          <w:szCs w:val="28"/>
        </w:rPr>
      </w:pPr>
      <w:bookmarkStart w:id="219" w:name="bookmark223"/>
      <w:bookmarkEnd w:id="219"/>
      <w:r w:rsidRPr="00B93435">
        <w:rPr>
          <w:rFonts w:ascii="PT Astra Serif" w:eastAsia="Times New Roman" w:hAnsi="PT Astra Serif" w:cs="Times New Roman"/>
          <w:sz w:val="28"/>
          <w:szCs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B93435" w:rsidRPr="00B93435" w:rsidRDefault="00B93435" w:rsidP="00B93435">
      <w:pPr>
        <w:widowControl w:val="0"/>
        <w:numPr>
          <w:ilvl w:val="0"/>
          <w:numId w:val="43"/>
        </w:numPr>
        <w:tabs>
          <w:tab w:val="left" w:pos="1484"/>
        </w:tabs>
        <w:spacing w:after="0" w:line="240" w:lineRule="auto"/>
        <w:jc w:val="both"/>
        <w:rPr>
          <w:rFonts w:ascii="PT Astra Serif" w:eastAsia="Times New Roman" w:hAnsi="PT Astra Serif" w:cs="Times New Roman"/>
          <w:sz w:val="28"/>
          <w:szCs w:val="28"/>
        </w:rPr>
      </w:pPr>
      <w:bookmarkStart w:id="220" w:name="bookmark224"/>
      <w:bookmarkEnd w:id="220"/>
      <w:r w:rsidRPr="00B93435">
        <w:rPr>
          <w:rFonts w:ascii="PT Astra Serif" w:eastAsia="Times New Roman" w:hAnsi="PT Astra Serif" w:cs="Times New Roman"/>
          <w:sz w:val="28"/>
          <w:szCs w:val="28"/>
        </w:rPr>
        <w:t>Причину уничтожения персональных данных;</w:t>
      </w:r>
    </w:p>
    <w:p w:rsidR="00B93435" w:rsidRPr="00B93435" w:rsidRDefault="00B93435" w:rsidP="00B93435">
      <w:pPr>
        <w:widowControl w:val="0"/>
        <w:numPr>
          <w:ilvl w:val="0"/>
          <w:numId w:val="43"/>
        </w:numPr>
        <w:spacing w:after="0" w:line="240" w:lineRule="auto"/>
        <w:jc w:val="both"/>
        <w:rPr>
          <w:rFonts w:ascii="PT Astra Serif" w:eastAsia="Times New Roman" w:hAnsi="PT Astra Serif" w:cs="Times New Roman"/>
          <w:sz w:val="28"/>
          <w:szCs w:val="28"/>
        </w:rPr>
      </w:pPr>
      <w:bookmarkStart w:id="221" w:name="bookmark225"/>
      <w:bookmarkEnd w:id="221"/>
      <w:r w:rsidRPr="00B93435">
        <w:rPr>
          <w:rFonts w:ascii="PT Astra Serif" w:eastAsia="Times New Roman" w:hAnsi="PT Astra Serif" w:cs="Times New Roman"/>
          <w:sz w:val="28"/>
          <w:szCs w:val="28"/>
        </w:rPr>
        <w:t>Дату уничтожения персональных данных субъекта (субъектов) персональных данных.</w:t>
      </w:r>
    </w:p>
    <w:p w:rsidR="00B93435" w:rsidRPr="00B93435" w:rsidRDefault="00B93435" w:rsidP="00B93435">
      <w:pPr>
        <w:widowControl w:val="0"/>
        <w:numPr>
          <w:ilvl w:val="0"/>
          <w:numId w:val="39"/>
        </w:numPr>
        <w:tabs>
          <w:tab w:val="left" w:pos="1285"/>
        </w:tabs>
        <w:spacing w:after="0" w:line="240" w:lineRule="auto"/>
        <w:jc w:val="both"/>
        <w:rPr>
          <w:rFonts w:ascii="PT Astra Serif" w:eastAsia="Times New Roman" w:hAnsi="PT Astra Serif" w:cs="Times New Roman"/>
          <w:sz w:val="28"/>
          <w:szCs w:val="28"/>
        </w:rPr>
      </w:pPr>
      <w:bookmarkStart w:id="222" w:name="bookmark226"/>
      <w:bookmarkEnd w:id="222"/>
      <w:r w:rsidRPr="00B93435">
        <w:rPr>
          <w:rFonts w:ascii="PT Astra Serif" w:eastAsia="Times New Roman" w:hAnsi="PT Astra Serif" w:cs="Times New Roman"/>
          <w:sz w:val="28"/>
          <w:szCs w:val="28"/>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установленным пунктами 6.7 и 6.8 настоящей Политики,                        и выгрузка из журнала, соответствующая требованиям, установленным пунктом 6.9 настоящей Политики.</w:t>
      </w:r>
    </w:p>
    <w:p w:rsidR="00B93435" w:rsidRPr="00B93435" w:rsidRDefault="00B93435" w:rsidP="00B93435">
      <w:pPr>
        <w:widowControl w:val="0"/>
        <w:numPr>
          <w:ilvl w:val="0"/>
          <w:numId w:val="39"/>
        </w:numPr>
        <w:tabs>
          <w:tab w:val="left" w:pos="1285"/>
        </w:tabs>
        <w:spacing w:after="320" w:line="240" w:lineRule="auto"/>
        <w:jc w:val="both"/>
        <w:rPr>
          <w:rFonts w:ascii="PT Astra Serif" w:eastAsia="Times New Roman" w:hAnsi="PT Astra Serif" w:cs="Times New Roman"/>
          <w:sz w:val="28"/>
          <w:szCs w:val="28"/>
        </w:rPr>
      </w:pPr>
      <w:bookmarkStart w:id="223" w:name="bookmark227"/>
      <w:bookmarkEnd w:id="223"/>
      <w:r w:rsidRPr="00B93435">
        <w:rPr>
          <w:rFonts w:ascii="PT Astra Serif" w:eastAsia="Times New Roman" w:hAnsi="PT Astra Serif" w:cs="Times New Roman"/>
          <w:sz w:val="28"/>
          <w:szCs w:val="28"/>
        </w:rPr>
        <w:lastRenderedPageBreak/>
        <w:t>Акт об уничтожении персональных данных и выгрузка из журнала подлежат хранению в течение 3 лет с момента уничтожения персональных данных.</w:t>
      </w:r>
    </w:p>
    <w:p w:rsidR="00B93435" w:rsidRPr="00B93435" w:rsidRDefault="00B93435" w:rsidP="00B93435">
      <w:pPr>
        <w:keepNext/>
        <w:keepLines/>
        <w:widowControl w:val="0"/>
        <w:numPr>
          <w:ilvl w:val="0"/>
          <w:numId w:val="44"/>
        </w:numPr>
        <w:spacing w:after="0" w:line="240" w:lineRule="auto"/>
        <w:jc w:val="center"/>
        <w:outlineLvl w:val="0"/>
        <w:rPr>
          <w:rFonts w:ascii="PT Astra Serif" w:eastAsia="Times New Roman" w:hAnsi="PT Astra Serif" w:cs="Times New Roman"/>
          <w:b/>
          <w:bCs/>
          <w:sz w:val="28"/>
          <w:szCs w:val="28"/>
        </w:rPr>
      </w:pPr>
      <w:bookmarkStart w:id="224" w:name="bookmark230"/>
      <w:bookmarkStart w:id="225" w:name="bookmark228"/>
      <w:bookmarkStart w:id="226" w:name="bookmark229"/>
      <w:bookmarkStart w:id="227" w:name="bookmark231"/>
      <w:bookmarkEnd w:id="224"/>
      <w:r w:rsidRPr="00B93435">
        <w:rPr>
          <w:rFonts w:ascii="PT Astra Serif" w:eastAsia="Times New Roman" w:hAnsi="PT Astra Serif" w:cs="Times New Roman"/>
          <w:b/>
          <w:bCs/>
          <w:sz w:val="28"/>
          <w:szCs w:val="28"/>
        </w:rPr>
        <w:t xml:space="preserve">Порядок получения разъяснений по вопросам обработки </w:t>
      </w:r>
      <w:proofErr w:type="spellStart"/>
      <w:r w:rsidRPr="00B93435">
        <w:rPr>
          <w:rFonts w:ascii="PT Astra Serif" w:eastAsia="Times New Roman" w:hAnsi="PT Astra Serif" w:cs="Times New Roman"/>
          <w:b/>
          <w:bCs/>
          <w:sz w:val="28"/>
          <w:szCs w:val="28"/>
        </w:rPr>
        <w:t>ПДн</w:t>
      </w:r>
      <w:proofErr w:type="spellEnd"/>
      <w:r w:rsidRPr="00B93435">
        <w:rPr>
          <w:rFonts w:ascii="PT Astra Serif" w:eastAsia="Times New Roman" w:hAnsi="PT Astra Serif" w:cs="Times New Roman"/>
          <w:b/>
          <w:bCs/>
          <w:sz w:val="28"/>
          <w:szCs w:val="28"/>
        </w:rPr>
        <w:t>.</w:t>
      </w:r>
      <w:bookmarkEnd w:id="225"/>
      <w:bookmarkEnd w:id="226"/>
      <w:bookmarkEnd w:id="227"/>
    </w:p>
    <w:p w:rsidR="00B93435" w:rsidRPr="00B93435" w:rsidRDefault="00B93435" w:rsidP="00B93435">
      <w:pPr>
        <w:keepNext/>
        <w:keepLines/>
        <w:widowControl w:val="0"/>
        <w:spacing w:after="0" w:line="240" w:lineRule="auto"/>
        <w:jc w:val="center"/>
        <w:outlineLvl w:val="0"/>
        <w:rPr>
          <w:rFonts w:ascii="PT Astra Serif" w:eastAsia="Times New Roman" w:hAnsi="PT Astra Serif" w:cs="Times New Roman"/>
          <w:b/>
          <w:bCs/>
          <w:sz w:val="28"/>
          <w:szCs w:val="28"/>
        </w:rPr>
      </w:pPr>
    </w:p>
    <w:p w:rsidR="00B93435" w:rsidRPr="00B93435" w:rsidRDefault="00B93435" w:rsidP="00B93435">
      <w:pPr>
        <w:widowControl w:val="0"/>
        <w:numPr>
          <w:ilvl w:val="1"/>
          <w:numId w:val="44"/>
        </w:numPr>
        <w:tabs>
          <w:tab w:val="left" w:pos="1167"/>
        </w:tabs>
        <w:spacing w:after="0" w:line="240" w:lineRule="auto"/>
        <w:jc w:val="both"/>
        <w:rPr>
          <w:rFonts w:ascii="PT Astra Serif" w:eastAsia="Times New Roman" w:hAnsi="PT Astra Serif" w:cs="Times New Roman"/>
          <w:sz w:val="28"/>
          <w:szCs w:val="28"/>
        </w:rPr>
      </w:pPr>
      <w:bookmarkStart w:id="228" w:name="bookmark232"/>
      <w:bookmarkEnd w:id="228"/>
      <w:r w:rsidRPr="00B93435">
        <w:rPr>
          <w:rFonts w:ascii="PT Astra Serif" w:eastAsia="Times New Roman" w:hAnsi="PT Astra Serif" w:cs="Times New Roman"/>
          <w:sz w:val="28"/>
          <w:szCs w:val="28"/>
        </w:rPr>
        <w:t xml:space="preserve">Лица, чьи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обрабатываются Администрацией, могут получить разъяснения по вопросам обработки своих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обратившись                            в Администрацию следующими способами:</w:t>
      </w:r>
    </w:p>
    <w:p w:rsidR="00B93435" w:rsidRPr="00B93435" w:rsidRDefault="00B93435" w:rsidP="00B93435">
      <w:pPr>
        <w:widowControl w:val="0"/>
        <w:numPr>
          <w:ilvl w:val="2"/>
          <w:numId w:val="44"/>
        </w:numPr>
        <w:tabs>
          <w:tab w:val="left" w:pos="1346"/>
        </w:tabs>
        <w:spacing w:after="0" w:line="240" w:lineRule="auto"/>
        <w:jc w:val="both"/>
        <w:rPr>
          <w:rFonts w:ascii="PT Astra Serif" w:eastAsia="Times New Roman" w:hAnsi="PT Astra Serif" w:cs="Times New Roman"/>
          <w:sz w:val="28"/>
          <w:szCs w:val="28"/>
        </w:rPr>
      </w:pPr>
      <w:bookmarkStart w:id="229" w:name="bookmark233"/>
      <w:bookmarkEnd w:id="229"/>
      <w:r w:rsidRPr="00B93435">
        <w:rPr>
          <w:rFonts w:ascii="PT Astra Serif" w:eastAsia="Times New Roman" w:hAnsi="PT Astra Serif" w:cs="Times New Roman"/>
          <w:sz w:val="28"/>
          <w:szCs w:val="28"/>
        </w:rPr>
        <w:t>Личное обращение;</w:t>
      </w:r>
    </w:p>
    <w:p w:rsidR="00B93435" w:rsidRPr="00B93435" w:rsidRDefault="00B93435" w:rsidP="00B93435">
      <w:pPr>
        <w:widowControl w:val="0"/>
        <w:numPr>
          <w:ilvl w:val="2"/>
          <w:numId w:val="44"/>
        </w:numPr>
        <w:tabs>
          <w:tab w:val="left" w:pos="1346"/>
        </w:tabs>
        <w:spacing w:after="0" w:line="240" w:lineRule="auto"/>
        <w:jc w:val="both"/>
        <w:rPr>
          <w:rFonts w:ascii="PT Astra Serif" w:eastAsia="Times New Roman" w:hAnsi="PT Astra Serif" w:cs="Times New Roman"/>
          <w:sz w:val="28"/>
          <w:szCs w:val="28"/>
        </w:rPr>
      </w:pPr>
      <w:bookmarkStart w:id="230" w:name="bookmark234"/>
      <w:bookmarkEnd w:id="230"/>
      <w:r w:rsidRPr="00B93435">
        <w:rPr>
          <w:rFonts w:ascii="PT Astra Serif" w:eastAsia="Times New Roman" w:hAnsi="PT Astra Serif" w:cs="Times New Roman"/>
          <w:sz w:val="28"/>
          <w:szCs w:val="28"/>
        </w:rPr>
        <w:t>С использованием Почты России (направить запрос по адресу местонахождения Администрации: 433380, Ульяновская обл., г. Сенгилей, пл. 1 Мая, д. 2);</w:t>
      </w:r>
    </w:p>
    <w:p w:rsidR="00B93435" w:rsidRPr="00B93435" w:rsidRDefault="00B93435" w:rsidP="00B93435">
      <w:pPr>
        <w:widowControl w:val="0"/>
        <w:numPr>
          <w:ilvl w:val="2"/>
          <w:numId w:val="44"/>
        </w:numPr>
        <w:tabs>
          <w:tab w:val="left" w:pos="1337"/>
        </w:tabs>
        <w:spacing w:after="0" w:line="240" w:lineRule="auto"/>
        <w:jc w:val="both"/>
        <w:rPr>
          <w:rFonts w:ascii="PT Astra Serif" w:eastAsia="Times New Roman" w:hAnsi="PT Astra Serif" w:cs="Times New Roman"/>
          <w:sz w:val="28"/>
          <w:szCs w:val="28"/>
        </w:rPr>
      </w:pPr>
      <w:bookmarkStart w:id="231" w:name="bookmark235"/>
      <w:bookmarkEnd w:id="231"/>
      <w:r w:rsidRPr="00B93435">
        <w:rPr>
          <w:rFonts w:ascii="PT Astra Serif" w:eastAsia="Times New Roman" w:hAnsi="PT Astra Serif" w:cs="Times New Roman"/>
          <w:sz w:val="28"/>
          <w:szCs w:val="28"/>
        </w:rPr>
        <w:t xml:space="preserve">С использованием почтовой системы в виде электронного письма (направить запрос по адресу электронной почты: </w:t>
      </w:r>
      <w:hyperlink r:id="rId34" w:history="1">
        <w:r w:rsidRPr="00B93435">
          <w:rPr>
            <w:rFonts w:ascii="PT Astra Serif" w:eastAsia="Times New Roman" w:hAnsi="PT Astra Serif" w:cs="Times New Roman"/>
            <w:color w:val="0000FF"/>
            <w:sz w:val="28"/>
            <w:szCs w:val="28"/>
            <w:u w:val="single"/>
            <w:lang w:val="en-US"/>
          </w:rPr>
          <w:t>sengileevsk</w:t>
        </w:r>
        <w:r w:rsidRPr="00B93435">
          <w:rPr>
            <w:rFonts w:ascii="PT Astra Serif" w:eastAsia="Times New Roman" w:hAnsi="PT Astra Serif" w:cs="Times New Roman"/>
            <w:color w:val="0000FF"/>
            <w:sz w:val="28"/>
            <w:szCs w:val="28"/>
            <w:u w:val="single"/>
          </w:rPr>
          <w:t>@</w:t>
        </w:r>
        <w:r w:rsidRPr="00B93435">
          <w:rPr>
            <w:rFonts w:ascii="PT Astra Serif" w:eastAsia="Times New Roman" w:hAnsi="PT Astra Serif" w:cs="Times New Roman"/>
            <w:color w:val="0000FF"/>
            <w:sz w:val="28"/>
            <w:szCs w:val="28"/>
            <w:u w:val="single"/>
            <w:lang w:val="en-US"/>
          </w:rPr>
          <w:t>mail</w:t>
        </w:r>
        <w:r w:rsidRPr="00B93435">
          <w:rPr>
            <w:rFonts w:ascii="PT Astra Serif" w:eastAsia="Times New Roman" w:hAnsi="PT Astra Serif" w:cs="Times New Roman"/>
            <w:color w:val="0000FF"/>
            <w:sz w:val="28"/>
            <w:szCs w:val="28"/>
            <w:u w:val="single"/>
          </w:rPr>
          <w:t>.</w:t>
        </w:r>
        <w:proofErr w:type="spellStart"/>
        <w:r w:rsidRPr="00B93435">
          <w:rPr>
            <w:rFonts w:ascii="PT Astra Serif" w:eastAsia="Times New Roman" w:hAnsi="PT Astra Serif" w:cs="Times New Roman"/>
            <w:color w:val="0000FF"/>
            <w:sz w:val="28"/>
            <w:szCs w:val="28"/>
            <w:u w:val="single"/>
            <w:lang w:val="en-US"/>
          </w:rPr>
          <w:t>ru</w:t>
        </w:r>
        <w:proofErr w:type="spellEnd"/>
      </w:hyperlink>
      <w:r w:rsidRPr="00B93435">
        <w:rPr>
          <w:rFonts w:ascii="PT Astra Serif" w:eastAsia="Times New Roman" w:hAnsi="PT Astra Serif" w:cs="Times New Roman"/>
          <w:sz w:val="28"/>
          <w:szCs w:val="28"/>
        </w:rPr>
        <w:t>).</w:t>
      </w:r>
    </w:p>
    <w:p w:rsidR="00B93435" w:rsidRPr="00B93435" w:rsidRDefault="00B93435" w:rsidP="00B93435">
      <w:pPr>
        <w:widowControl w:val="0"/>
        <w:spacing w:after="0" w:line="240" w:lineRule="auto"/>
        <w:ind w:firstLine="580"/>
        <w:jc w:val="both"/>
        <w:rPr>
          <w:rFonts w:ascii="PT Astra Serif" w:eastAsia="Times New Roman" w:hAnsi="PT Astra Serif" w:cs="Times New Roman"/>
          <w:sz w:val="28"/>
          <w:szCs w:val="28"/>
        </w:rPr>
      </w:pPr>
      <w:r w:rsidRPr="00B93435">
        <w:rPr>
          <w:rFonts w:ascii="PT Astra Serif" w:eastAsia="Times New Roman" w:hAnsi="PT Astra Serif" w:cs="Times New Roman"/>
          <w:sz w:val="28"/>
          <w:szCs w:val="28"/>
        </w:rPr>
        <w:t>7.2.В случае направления официального запроса в Администрацию                      в тексте запроса необходимо указать:</w:t>
      </w:r>
    </w:p>
    <w:p w:rsidR="00B93435" w:rsidRPr="00B93435" w:rsidRDefault="00B93435" w:rsidP="00B93435">
      <w:pPr>
        <w:widowControl w:val="0"/>
        <w:numPr>
          <w:ilvl w:val="0"/>
          <w:numId w:val="45"/>
        </w:numPr>
        <w:tabs>
          <w:tab w:val="left" w:pos="1342"/>
        </w:tabs>
        <w:spacing w:after="0" w:line="240" w:lineRule="auto"/>
        <w:jc w:val="both"/>
        <w:rPr>
          <w:rFonts w:ascii="PT Astra Serif" w:eastAsia="Times New Roman" w:hAnsi="PT Astra Serif" w:cs="Times New Roman"/>
          <w:sz w:val="28"/>
          <w:szCs w:val="28"/>
        </w:rPr>
      </w:pPr>
      <w:bookmarkStart w:id="232" w:name="bookmark236"/>
      <w:bookmarkEnd w:id="232"/>
      <w:r w:rsidRPr="00B93435">
        <w:rPr>
          <w:rFonts w:ascii="PT Astra Serif" w:eastAsia="Times New Roman" w:hAnsi="PT Astra Serif" w:cs="Times New Roman"/>
          <w:sz w:val="28"/>
          <w:szCs w:val="28"/>
        </w:rPr>
        <w:t xml:space="preserve">Фамилию, имя, отчество (при наличии)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или его представителя;</w:t>
      </w:r>
    </w:p>
    <w:p w:rsidR="00B93435" w:rsidRPr="00B93435" w:rsidRDefault="00B93435" w:rsidP="00B93435">
      <w:pPr>
        <w:widowControl w:val="0"/>
        <w:numPr>
          <w:ilvl w:val="0"/>
          <w:numId w:val="45"/>
        </w:numPr>
        <w:tabs>
          <w:tab w:val="left" w:pos="1342"/>
        </w:tabs>
        <w:spacing w:after="0" w:line="240" w:lineRule="auto"/>
        <w:jc w:val="both"/>
        <w:rPr>
          <w:rFonts w:ascii="PT Astra Serif" w:eastAsia="Times New Roman" w:hAnsi="PT Astra Serif" w:cs="Times New Roman"/>
          <w:sz w:val="28"/>
          <w:szCs w:val="28"/>
        </w:rPr>
      </w:pPr>
      <w:bookmarkStart w:id="233" w:name="bookmark237"/>
      <w:bookmarkEnd w:id="233"/>
      <w:r w:rsidRPr="00B93435">
        <w:rPr>
          <w:rFonts w:ascii="PT Astra Serif" w:eastAsia="Times New Roman" w:hAnsi="PT Astra Serif" w:cs="Times New Roman"/>
          <w:sz w:val="28"/>
          <w:szCs w:val="28"/>
        </w:rPr>
        <w:t xml:space="preserve">Номер основного документа, удостоверяющего личность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или его представителя, сведения о дате выдачи указанного документа                  и выдавшем его органе;</w:t>
      </w:r>
    </w:p>
    <w:p w:rsidR="00B93435" w:rsidRPr="00B93435" w:rsidRDefault="00B93435" w:rsidP="00B93435">
      <w:pPr>
        <w:widowControl w:val="0"/>
        <w:numPr>
          <w:ilvl w:val="0"/>
          <w:numId w:val="45"/>
        </w:numPr>
        <w:tabs>
          <w:tab w:val="left" w:pos="1347"/>
        </w:tabs>
        <w:spacing w:after="0" w:line="240" w:lineRule="auto"/>
        <w:jc w:val="both"/>
        <w:rPr>
          <w:rFonts w:ascii="PT Astra Serif" w:eastAsia="Times New Roman" w:hAnsi="PT Astra Serif" w:cs="Times New Roman"/>
          <w:sz w:val="28"/>
          <w:szCs w:val="28"/>
        </w:rPr>
      </w:pPr>
      <w:bookmarkStart w:id="234" w:name="bookmark238"/>
      <w:bookmarkEnd w:id="234"/>
      <w:r w:rsidRPr="00B93435">
        <w:rPr>
          <w:rFonts w:ascii="PT Astra Serif" w:eastAsia="Times New Roman" w:hAnsi="PT Astra Serif" w:cs="Times New Roman"/>
          <w:sz w:val="28"/>
          <w:szCs w:val="28"/>
        </w:rPr>
        <w:t xml:space="preserve">Сведения, подтверждающие наличие у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отношений                       с Администрацией;</w:t>
      </w:r>
    </w:p>
    <w:p w:rsidR="00B93435" w:rsidRPr="00B93435" w:rsidRDefault="00B93435" w:rsidP="00B93435">
      <w:pPr>
        <w:widowControl w:val="0"/>
        <w:numPr>
          <w:ilvl w:val="0"/>
          <w:numId w:val="45"/>
        </w:numPr>
        <w:tabs>
          <w:tab w:val="left" w:pos="1346"/>
          <w:tab w:val="left" w:pos="3095"/>
        </w:tabs>
        <w:spacing w:after="0" w:line="240" w:lineRule="auto"/>
        <w:jc w:val="both"/>
        <w:rPr>
          <w:rFonts w:ascii="PT Astra Serif" w:eastAsia="Times New Roman" w:hAnsi="PT Astra Serif" w:cs="Times New Roman"/>
          <w:sz w:val="28"/>
          <w:szCs w:val="28"/>
        </w:rPr>
      </w:pPr>
      <w:bookmarkStart w:id="235" w:name="bookmark239"/>
      <w:bookmarkEnd w:id="235"/>
      <w:r w:rsidRPr="00B93435">
        <w:rPr>
          <w:rFonts w:ascii="PT Astra Serif" w:eastAsia="Times New Roman" w:hAnsi="PT Astra Serif" w:cs="Times New Roman"/>
          <w:sz w:val="28"/>
          <w:szCs w:val="28"/>
        </w:rPr>
        <w:t>Информацию</w:t>
      </w:r>
      <w:r w:rsidRPr="00B93435">
        <w:rPr>
          <w:rFonts w:ascii="PT Astra Serif" w:eastAsia="Times New Roman" w:hAnsi="PT Astra Serif" w:cs="Times New Roman"/>
          <w:sz w:val="28"/>
          <w:szCs w:val="28"/>
        </w:rPr>
        <w:tab/>
        <w:t>для обратной связи с целью направления Администрацией ответа на запрос;</w:t>
      </w:r>
      <w:bookmarkStart w:id="236" w:name="bookmark240"/>
      <w:bookmarkEnd w:id="236"/>
    </w:p>
    <w:p w:rsidR="00B93435" w:rsidRPr="00B93435" w:rsidRDefault="00B93435" w:rsidP="00B93435">
      <w:pPr>
        <w:widowControl w:val="0"/>
        <w:spacing w:after="0" w:line="240" w:lineRule="auto"/>
        <w:ind w:firstLine="567"/>
        <w:jc w:val="both"/>
        <w:rPr>
          <w:rFonts w:ascii="PT Astra Serif" w:eastAsia="Batang" w:hAnsi="PT Astra Serif" w:cs="Times New Roman"/>
          <w:sz w:val="28"/>
          <w:szCs w:val="28"/>
          <w:lang w:eastAsia="ko-KR"/>
        </w:rPr>
      </w:pPr>
      <w:r w:rsidRPr="00B93435">
        <w:rPr>
          <w:rFonts w:ascii="PT Astra Serif" w:eastAsia="Times New Roman" w:hAnsi="PT Astra Serif" w:cs="Times New Roman"/>
          <w:sz w:val="28"/>
          <w:szCs w:val="28"/>
        </w:rPr>
        <w:t xml:space="preserve">7.2.5. Подпись субъекта </w:t>
      </w:r>
      <w:proofErr w:type="spellStart"/>
      <w:r w:rsidRPr="00B93435">
        <w:rPr>
          <w:rFonts w:ascii="PT Astra Serif" w:eastAsia="Times New Roman" w:hAnsi="PT Astra Serif" w:cs="Times New Roman"/>
          <w:sz w:val="28"/>
          <w:szCs w:val="28"/>
        </w:rPr>
        <w:t>ПДн</w:t>
      </w:r>
      <w:proofErr w:type="spellEnd"/>
      <w:r w:rsidRPr="00B93435">
        <w:rPr>
          <w:rFonts w:ascii="PT Astra Serif" w:eastAsia="Times New Roman" w:hAnsi="PT Astra Serif" w:cs="Times New Roman"/>
          <w:sz w:val="28"/>
          <w:szCs w:val="28"/>
        </w:rPr>
        <w:t xml:space="preserve">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РФ.</w:t>
      </w:r>
      <w:r w:rsidRPr="00B93435">
        <w:rPr>
          <w:rFonts w:ascii="PT Astra Serif" w:eastAsia="Times New Roman" w:hAnsi="PT Astra Serif" w:cs="Times New Roman"/>
          <w:sz w:val="28"/>
          <w:szCs w:val="28"/>
        </w:rPr>
        <w:br w:type="page"/>
      </w:r>
    </w:p>
    <w:p w:rsidR="00B93435" w:rsidRPr="00B93435" w:rsidRDefault="00B93435" w:rsidP="00B93435">
      <w:pPr>
        <w:shd w:val="clear" w:color="auto" w:fill="FFFFFF"/>
        <w:autoSpaceDE w:val="0"/>
        <w:autoSpaceDN w:val="0"/>
        <w:adjustRightInd w:val="0"/>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lastRenderedPageBreak/>
        <w:t>ПРИЛОЖЕНИЕ №6</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к постановлению Администрации</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муниципального образования</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 xml:space="preserve">«Сенгилеевский район» </w:t>
      </w:r>
    </w:p>
    <w:p w:rsidR="00B93435" w:rsidRPr="00B93435" w:rsidRDefault="00B93435" w:rsidP="00B93435">
      <w:pPr>
        <w:spacing w:after="0" w:line="240"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Ульяновской области</w:t>
      </w:r>
    </w:p>
    <w:p w:rsidR="00B93435" w:rsidRPr="00B93435" w:rsidRDefault="00B93435" w:rsidP="00B93435">
      <w:pPr>
        <w:spacing w:after="200" w:line="276" w:lineRule="auto"/>
        <w:ind w:left="4820"/>
        <w:jc w:val="center"/>
        <w:rPr>
          <w:rFonts w:ascii="PT Astra Serif" w:eastAsia="Times New Roman" w:hAnsi="PT Astra Serif" w:cs="Times New Roman"/>
          <w:color w:val="000000"/>
          <w:sz w:val="28"/>
          <w:szCs w:val="28"/>
          <w:lang w:eastAsia="ru-RU"/>
        </w:rPr>
      </w:pPr>
      <w:r w:rsidRPr="00B93435">
        <w:rPr>
          <w:rFonts w:ascii="PT Astra Serif" w:eastAsia="Times New Roman" w:hAnsi="PT Astra Serif" w:cs="Times New Roman"/>
          <w:color w:val="000000"/>
          <w:sz w:val="28"/>
          <w:szCs w:val="28"/>
          <w:lang w:eastAsia="ru-RU"/>
        </w:rPr>
        <w:t>от 9 апреля 2025 года №301-п</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ПЕРЕЧЕНЬ</w:t>
      </w:r>
    </w:p>
    <w:p w:rsidR="00B93435" w:rsidRPr="00B93435" w:rsidRDefault="00B93435" w:rsidP="00B93435">
      <w:pPr>
        <w:spacing w:after="0" w:line="240" w:lineRule="auto"/>
        <w:jc w:val="center"/>
        <w:rPr>
          <w:rFonts w:ascii="PT Astra Serif" w:eastAsia="Times New Roman" w:hAnsi="PT Astra Serif" w:cs="Times New Roman"/>
          <w:b/>
          <w:sz w:val="28"/>
          <w:szCs w:val="28"/>
          <w:lang w:eastAsia="ru-RU"/>
        </w:rPr>
      </w:pPr>
      <w:r w:rsidRPr="00B93435">
        <w:rPr>
          <w:rFonts w:ascii="PT Astra Serif" w:eastAsia="Times New Roman" w:hAnsi="PT Astra Serif" w:cs="Times New Roman"/>
          <w:b/>
          <w:sz w:val="28"/>
          <w:szCs w:val="28"/>
          <w:lang w:eastAsia="ru-RU"/>
        </w:rPr>
        <w:t>Ответственных должностей за размещение информации на официальном сайте Администрации МО «Сенгилеевский район».</w:t>
      </w:r>
    </w:p>
    <w:p w:rsidR="00B93435" w:rsidRPr="00B93435" w:rsidRDefault="00B93435" w:rsidP="00B93435">
      <w:pPr>
        <w:spacing w:after="0" w:line="240" w:lineRule="auto"/>
        <w:jc w:val="center"/>
        <w:rPr>
          <w:rFonts w:ascii="PT Astra Serif" w:eastAsia="Times New Roman" w:hAnsi="PT Astra Serif" w:cs="Times New Roman"/>
          <w:b/>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1"/>
        <w:gridCol w:w="5844"/>
      </w:tblGrid>
      <w:tr w:rsidR="00B93435" w:rsidRPr="00B93435" w:rsidTr="007C72E9">
        <w:tc>
          <w:tcPr>
            <w:tcW w:w="4786" w:type="dxa"/>
          </w:tcPr>
          <w:p w:rsidR="00B93435" w:rsidRPr="00B93435" w:rsidRDefault="00B93435" w:rsidP="00B93435">
            <w:pPr>
              <w:spacing w:after="0" w:line="240" w:lineRule="auto"/>
              <w:jc w:val="center"/>
              <w:rPr>
                <w:rFonts w:ascii="PT Astra Serif" w:eastAsia="Times New Roman" w:hAnsi="PT Astra Serif" w:cs="Times New Roman"/>
                <w:b/>
                <w:sz w:val="27"/>
                <w:szCs w:val="27"/>
                <w:lang w:eastAsia="ru-RU"/>
              </w:rPr>
            </w:pPr>
            <w:r w:rsidRPr="00B93435">
              <w:rPr>
                <w:rFonts w:ascii="PT Astra Serif" w:eastAsia="Times New Roman" w:hAnsi="PT Astra Serif" w:cs="Times New Roman"/>
                <w:b/>
                <w:sz w:val="27"/>
                <w:szCs w:val="27"/>
                <w:lang w:eastAsia="ru-RU"/>
              </w:rPr>
              <w:t>Должность</w:t>
            </w:r>
          </w:p>
        </w:tc>
        <w:tc>
          <w:tcPr>
            <w:tcW w:w="10490" w:type="dxa"/>
          </w:tcPr>
          <w:p w:rsidR="00B93435" w:rsidRPr="00B93435" w:rsidRDefault="00B93435" w:rsidP="00B93435">
            <w:pPr>
              <w:spacing w:after="0" w:line="240" w:lineRule="auto"/>
              <w:jc w:val="center"/>
              <w:rPr>
                <w:rFonts w:ascii="PT Astra Serif" w:eastAsia="Times New Roman" w:hAnsi="PT Astra Serif" w:cs="Times New Roman"/>
                <w:b/>
                <w:sz w:val="27"/>
                <w:szCs w:val="27"/>
                <w:lang w:eastAsia="ru-RU"/>
              </w:rPr>
            </w:pPr>
            <w:r w:rsidRPr="00B93435">
              <w:rPr>
                <w:rFonts w:ascii="PT Astra Serif" w:eastAsia="Times New Roman" w:hAnsi="PT Astra Serif" w:cs="Times New Roman"/>
                <w:b/>
                <w:sz w:val="27"/>
                <w:szCs w:val="27"/>
                <w:lang w:eastAsia="ru-RU"/>
              </w:rPr>
              <w:t>Наименование разделов на сайте</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управления ТЭР, ЖКХ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Муниципальный контроль;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Заместитель начальника управления ТЭР, ЖКХ - главный эколог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по делам ГО  ЧС, мобилизационной подготовке и профилактике правонарушений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Гражданская оборона;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rPr>
          <w:trHeight w:val="309"/>
        </w:trPr>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Финансового управления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Муниципальный контроль; Статистика; Бюджет МО;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 xml:space="preserve">Начальник управления экономического и стратегического развития </w:t>
            </w:r>
            <w:r w:rsidRPr="00B93435">
              <w:rPr>
                <w:rFonts w:ascii="PT Astra Serif" w:eastAsia="Times New Roman" w:hAnsi="PT Astra Serif" w:cs="Times New Roman"/>
                <w:sz w:val="27"/>
                <w:szCs w:val="27"/>
                <w:lang w:eastAsia="ru-RU"/>
              </w:rPr>
              <w:lastRenderedPageBreak/>
              <w:t>Администрации МО «Сенгилеевский район»</w:t>
            </w:r>
          </w:p>
        </w:tc>
        <w:tc>
          <w:tcPr>
            <w:tcW w:w="10490" w:type="dxa"/>
          </w:tcPr>
          <w:p w:rsidR="00B93435" w:rsidRPr="00B93435" w:rsidRDefault="00B93435" w:rsidP="00B93435">
            <w:pPr>
              <w:tabs>
                <w:tab w:val="left" w:pos="1095"/>
              </w:tabs>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lastRenderedPageBreak/>
              <w:t xml:space="preserve">О муниципальном образовании; Муниципальные закупки и конкурсы; Проекты и программы; Статистика; Бизнес, </w:t>
            </w:r>
            <w:r w:rsidRPr="00B93435">
              <w:rPr>
                <w:rFonts w:ascii="PT Astra Serif" w:eastAsia="Times New Roman" w:hAnsi="PT Astra Serif" w:cs="Times New Roman"/>
                <w:sz w:val="27"/>
                <w:szCs w:val="27"/>
                <w:lang w:eastAsia="ru-RU"/>
              </w:rPr>
              <w:lastRenderedPageBreak/>
              <w:t>предпринимательство; Меры поддержки; Оценка регулирующего воздействия;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lastRenderedPageBreak/>
              <w:t>Председатель Комитета по управлению муниципальным имуществом и земельным отношениям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Муниципальные имущество; Муниципальный контроль;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Директор МБУ «Агентство по развитию сельских территорий»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Директор БУ «Управление архитектуры, строительства и дорожного хозяйства»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Муниципальный контроль; Территориальное планирование;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муниципальной службы и кадров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Структура муниципального образования; Сотрудники; Муниципальная служба; Персоны;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 xml:space="preserve">Начальник отдела административного обеспечения </w:t>
            </w:r>
            <w:r w:rsidRPr="00B93435">
              <w:rPr>
                <w:rFonts w:ascii="PT Astra Serif" w:eastAsia="Times New Roman" w:hAnsi="PT Astra Serif" w:cs="Times New Roman"/>
                <w:sz w:val="27"/>
                <w:szCs w:val="27"/>
                <w:lang w:eastAsia="ru-RU"/>
              </w:rPr>
              <w:lastRenderedPageBreak/>
              <w:t>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lastRenderedPageBreak/>
              <w:t xml:space="preserve">Обращения граждан; Новости (по компетенции); Нормативные правовые акты(по компетенции); Проекты НПА(по компетенции);  </w:t>
            </w:r>
            <w:r w:rsidRPr="00B93435">
              <w:rPr>
                <w:rFonts w:ascii="PT Astra Serif" w:eastAsia="Times New Roman" w:hAnsi="PT Astra Serif" w:cs="Times New Roman"/>
                <w:sz w:val="27"/>
                <w:szCs w:val="27"/>
                <w:lang w:eastAsia="ru-RU"/>
              </w:rPr>
              <w:lastRenderedPageBreak/>
              <w:t xml:space="preserve">События (по компетенции); Календарь событий (по компетенции); Справочник (по компе </w:t>
            </w:r>
            <w:proofErr w:type="spellStart"/>
            <w:r w:rsidRPr="00B93435">
              <w:rPr>
                <w:rFonts w:ascii="PT Astra Serif" w:eastAsia="Times New Roman" w:hAnsi="PT Astra Serif" w:cs="Times New Roman"/>
                <w:sz w:val="27"/>
                <w:szCs w:val="27"/>
                <w:lang w:eastAsia="ru-RU"/>
              </w:rPr>
              <w:t>тенции</w:t>
            </w:r>
            <w:proofErr w:type="spellEnd"/>
            <w:r w:rsidRPr="00B93435">
              <w:rPr>
                <w:rFonts w:ascii="PT Astra Serif" w:eastAsia="Times New Roman" w:hAnsi="PT Astra Serif" w:cs="Times New Roman"/>
                <w:sz w:val="27"/>
                <w:szCs w:val="27"/>
                <w:lang w:eastAsia="ru-RU"/>
              </w:rPr>
              <w:t>);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lastRenderedPageBreak/>
              <w:t>Начальник отдела правового обеспечения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Нормативные правовые акты; Проекты НПА;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информационных технологий, защиты информации и административной реформы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Информационные системы; Муниципальные услуги и функции; Статистика;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Главный специалист сектора по архивам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tabs>
                <w:tab w:val="right" w:pos="4570"/>
              </w:tabs>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управления образования Администрации МО «Сенгилеевский район»</w:t>
            </w:r>
            <w:r w:rsidRPr="00B93435">
              <w:rPr>
                <w:rFonts w:ascii="PT Astra Serif" w:eastAsia="Times New Roman" w:hAnsi="PT Astra Serif" w:cs="Times New Roman"/>
                <w:sz w:val="27"/>
                <w:szCs w:val="27"/>
                <w:lang w:eastAsia="ru-RU"/>
              </w:rPr>
              <w:tab/>
            </w:r>
          </w:p>
        </w:tc>
        <w:tc>
          <w:tcPr>
            <w:tcW w:w="10490" w:type="dxa"/>
          </w:tcPr>
          <w:p w:rsidR="00B93435" w:rsidRPr="00B93435" w:rsidRDefault="00B93435" w:rsidP="00B93435">
            <w:pPr>
              <w:tabs>
                <w:tab w:val="right" w:pos="4570"/>
              </w:tabs>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общественных коммуникаций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Общественные советы; Средства массовой информации; Официальные выступления и заявления; Общественный контроль;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lastRenderedPageBreak/>
              <w:t>Начальник отдела по делам культуры, организации досуга населения и развития туризма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Для гостей и туристов; 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jc w:val="both"/>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Консультант сектора по делам молодежи и спорта Администрации МО «Сенгилеевский район»</w:t>
            </w:r>
          </w:p>
        </w:tc>
        <w:tc>
          <w:tcPr>
            <w:tcW w:w="10490" w:type="dxa"/>
          </w:tcPr>
          <w:p w:rsidR="00B93435" w:rsidRPr="00B93435" w:rsidRDefault="00B93435" w:rsidP="00B93435">
            <w:pPr>
              <w:spacing w:after="0" w:line="240" w:lineRule="auto"/>
              <w:jc w:val="both"/>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ЗАГС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по опеке и попечительству в отношении несовершеннолетних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 Муниципальные услуги и функции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Главный специалист – эксперт сектора по обеспечению деятельности комиссии по делам несовершеннолетних и защите их прав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r w:rsidR="00B93435" w:rsidRPr="00B93435" w:rsidTr="007C72E9">
        <w:tc>
          <w:tcPr>
            <w:tcW w:w="4786"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Начальник отдела по социальной политике и охране здоровья граждан Администрации МО «Сенгилеевский район»</w:t>
            </w:r>
          </w:p>
        </w:tc>
        <w:tc>
          <w:tcPr>
            <w:tcW w:w="10490" w:type="dxa"/>
          </w:tcPr>
          <w:p w:rsidR="00B93435" w:rsidRPr="00B93435" w:rsidRDefault="00B93435" w:rsidP="00B93435">
            <w:pPr>
              <w:spacing w:after="0" w:line="240" w:lineRule="auto"/>
              <w:rPr>
                <w:rFonts w:ascii="PT Astra Serif" w:eastAsia="Times New Roman" w:hAnsi="PT Astra Serif" w:cs="Times New Roman"/>
                <w:sz w:val="27"/>
                <w:szCs w:val="27"/>
                <w:lang w:eastAsia="ru-RU"/>
              </w:rPr>
            </w:pPr>
            <w:r w:rsidRPr="00B93435">
              <w:rPr>
                <w:rFonts w:ascii="PT Astra Serif" w:eastAsia="Times New Roman" w:hAnsi="PT Astra Serif" w:cs="Times New Roman"/>
                <w:sz w:val="27"/>
                <w:szCs w:val="27"/>
                <w:lang w:eastAsia="ru-RU"/>
              </w:rPr>
              <w:t>Новости (по компетенции); Нормативные правовые акты(по компетенции); Проекты НПА(по компетенции); События (по компетенции); Календарь событий (по компетенции); Справочник (по компетенции); Направления деятельности(по компетенции); Документы(по компетенции).</w:t>
            </w:r>
          </w:p>
        </w:tc>
      </w:tr>
    </w:tbl>
    <w:p w:rsidR="00B93435" w:rsidRPr="00B93435" w:rsidRDefault="00B93435" w:rsidP="00B93435">
      <w:pPr>
        <w:spacing w:after="0" w:line="240" w:lineRule="auto"/>
        <w:ind w:firstLine="709"/>
        <w:jc w:val="both"/>
        <w:rPr>
          <w:rFonts w:ascii="PT Astra Serif" w:eastAsia="Batang" w:hAnsi="PT Astra Serif" w:cs="Times New Roman"/>
          <w:sz w:val="28"/>
          <w:szCs w:val="28"/>
          <w:lang w:eastAsia="ko-KR"/>
        </w:rPr>
      </w:pPr>
    </w:p>
    <w:p w:rsidR="00B93435" w:rsidRPr="00B93435" w:rsidRDefault="00B93435" w:rsidP="00B93435">
      <w:pPr>
        <w:spacing w:after="0" w:line="240" w:lineRule="auto"/>
        <w:ind w:firstLine="709"/>
        <w:jc w:val="both"/>
        <w:rPr>
          <w:rFonts w:ascii="PT Astra Serif" w:eastAsia="Times New Roman" w:hAnsi="PT Astra Serif" w:cs="Times New Roman"/>
          <w:sz w:val="28"/>
          <w:szCs w:val="28"/>
          <w:lang w:eastAsia="ru-RU"/>
        </w:rPr>
      </w:pPr>
    </w:p>
    <w:p w:rsidR="00B93435" w:rsidRPr="00B93435" w:rsidRDefault="00B93435" w:rsidP="00B93435">
      <w:pPr>
        <w:spacing w:after="200" w:line="276" w:lineRule="auto"/>
        <w:ind w:firstLine="708"/>
        <w:jc w:val="center"/>
        <w:rPr>
          <w:rFonts w:ascii="PT Astra Serif" w:eastAsia="Times New Roman" w:hAnsi="PT Astra Serif" w:cs="Times New Roman"/>
          <w:sz w:val="28"/>
          <w:szCs w:val="28"/>
          <w:lang w:eastAsia="ru-RU"/>
        </w:rPr>
      </w:pPr>
      <w:r w:rsidRPr="00B93435">
        <w:rPr>
          <w:rFonts w:ascii="PT Astra Serif" w:eastAsia="Times New Roman" w:hAnsi="PT Astra Serif" w:cs="Times New Roman"/>
          <w:sz w:val="28"/>
          <w:szCs w:val="28"/>
          <w:lang w:eastAsia="ru-RU"/>
        </w:rPr>
        <w:t>_________________________________________</w:t>
      </w:r>
    </w:p>
    <w:p w:rsidR="00B93435" w:rsidRPr="00B93435" w:rsidRDefault="00B93435" w:rsidP="00B93435">
      <w:pPr>
        <w:spacing w:after="0" w:line="276" w:lineRule="auto"/>
        <w:ind w:right="-42" w:firstLine="567"/>
        <w:jc w:val="both"/>
        <w:rPr>
          <w:rFonts w:ascii="PT Astra Serif" w:eastAsia="Times New Roman" w:hAnsi="PT Astra Serif" w:cs="Times New Roman"/>
          <w:sz w:val="28"/>
          <w:szCs w:val="28"/>
          <w:lang w:eastAsia="ru-RU"/>
        </w:rPr>
      </w:pPr>
    </w:p>
    <w:p w:rsidR="00B93435" w:rsidRPr="00B93435" w:rsidRDefault="00B93435" w:rsidP="00B93435">
      <w:pPr>
        <w:spacing w:after="0" w:line="240" w:lineRule="auto"/>
        <w:ind w:right="-42" w:firstLine="567"/>
        <w:jc w:val="both"/>
        <w:rPr>
          <w:rFonts w:ascii="PT Astra Serif" w:eastAsia="Times New Roman" w:hAnsi="PT Astra Serif" w:cs="Times New Roman"/>
          <w:sz w:val="28"/>
          <w:szCs w:val="28"/>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rPr>
          <w:rFonts w:ascii="PT Astra Serif" w:eastAsia="Times New Roman" w:hAnsi="PT Astra Serif" w:cs="Times New Roman"/>
          <w:sz w:val="28"/>
          <w:szCs w:val="20"/>
          <w:lang w:eastAsia="ru-RU"/>
        </w:rPr>
      </w:pPr>
    </w:p>
    <w:p w:rsidR="00B93435" w:rsidRPr="00B93435" w:rsidRDefault="00B93435" w:rsidP="00B93435">
      <w:pPr>
        <w:spacing w:after="0" w:line="240" w:lineRule="auto"/>
        <w:ind w:right="-5"/>
        <w:jc w:val="center"/>
        <w:rPr>
          <w:rFonts w:ascii="PT Astra Serif" w:eastAsia="Times New Roman" w:hAnsi="PT Astra Serif" w:cs="Times New Roman"/>
          <w:color w:val="000000"/>
          <w:sz w:val="28"/>
          <w:szCs w:val="28"/>
          <w:lang w:eastAsia="ru-RU"/>
        </w:rPr>
      </w:pPr>
    </w:p>
    <w:bookmarkEnd w:id="0"/>
    <w:p w:rsidR="001424A5" w:rsidRPr="001424A5" w:rsidRDefault="001424A5" w:rsidP="00B93435">
      <w:pPr>
        <w:shd w:val="clear" w:color="auto" w:fill="FFFFFF"/>
        <w:spacing w:after="0" w:line="240" w:lineRule="auto"/>
        <w:jc w:val="center"/>
        <w:rPr>
          <w:rFonts w:ascii="PT Astra Serif" w:eastAsia="Times New Roman" w:hAnsi="PT Astra Serif" w:cs="Times New Roman"/>
          <w:sz w:val="28"/>
          <w:szCs w:val="28"/>
          <w:lang w:eastAsia="ar-SA"/>
        </w:rPr>
      </w:pPr>
    </w:p>
    <w:sectPr w:rsidR="001424A5" w:rsidRPr="001424A5" w:rsidSect="00496551">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74B0"/>
    <w:multiLevelType w:val="multilevel"/>
    <w:tmpl w:val="B5C4A6D0"/>
    <w:lvl w:ilvl="0">
      <w:start w:val="1"/>
      <w:numFmt w:val="decimal"/>
      <w:lvlText w:val="4.5.%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A088C"/>
    <w:multiLevelType w:val="multilevel"/>
    <w:tmpl w:val="A6B63216"/>
    <w:lvl w:ilvl="0">
      <w:start w:val="1"/>
      <w:numFmt w:val="decimal"/>
      <w:lvlText w:val="3.3.2.%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F1F20"/>
    <w:multiLevelType w:val="multilevel"/>
    <w:tmpl w:val="9C588384"/>
    <w:lvl w:ilvl="0">
      <w:start w:val="1"/>
      <w:numFmt w:val="decimal"/>
      <w:lvlText w:val="5.5.%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513D3"/>
    <w:multiLevelType w:val="multilevel"/>
    <w:tmpl w:val="2BEED7B8"/>
    <w:lvl w:ilvl="0">
      <w:start w:val="4"/>
      <w:numFmt w:val="decimal"/>
      <w:lvlText w:val="6.1.%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80CB9"/>
    <w:multiLevelType w:val="multilevel"/>
    <w:tmpl w:val="044E93DA"/>
    <w:lvl w:ilvl="0">
      <w:start w:val="1"/>
      <w:numFmt w:val="decimal"/>
      <w:lvlText w:val="3.3.11.%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84D71"/>
    <w:multiLevelType w:val="multilevel"/>
    <w:tmpl w:val="10F6F5D8"/>
    <w:lvl w:ilvl="0">
      <w:start w:val="1"/>
      <w:numFmt w:val="decimal"/>
      <w:lvlText w:val="6.11.%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C4ED8"/>
    <w:multiLevelType w:val="multilevel"/>
    <w:tmpl w:val="95F2D268"/>
    <w:lvl w:ilvl="0">
      <w:start w:val="1"/>
      <w:numFmt w:val="decimal"/>
      <w:lvlText w:val="3.3.12.%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843B7"/>
    <w:multiLevelType w:val="multilevel"/>
    <w:tmpl w:val="D1A666A2"/>
    <w:lvl w:ilvl="0">
      <w:start w:val="2"/>
      <w:numFmt w:val="decimal"/>
      <w:lvlText w:val="3.3.%1."/>
      <w:lvlJc w:val="left"/>
      <w:rPr>
        <w:rFonts w:ascii="PT Astra Serif" w:eastAsia="Times New Roman" w:hAnsi="PT Astra Serif" w:cs="Times New Roman" w:hint="default"/>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4578E"/>
    <w:multiLevelType w:val="multilevel"/>
    <w:tmpl w:val="CDFA6E9C"/>
    <w:lvl w:ilvl="0">
      <w:start w:val="1"/>
      <w:numFmt w:val="decimal"/>
      <w:lvlText w:val="6.1.%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8A2D38"/>
    <w:multiLevelType w:val="multilevel"/>
    <w:tmpl w:val="5D82A2B0"/>
    <w:lvl w:ilvl="0">
      <w:start w:val="3"/>
      <w:numFmt w:val="decimal"/>
      <w:lvlText w:val="1.4.2.%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C5664"/>
    <w:multiLevelType w:val="multilevel"/>
    <w:tmpl w:val="20D28A52"/>
    <w:lvl w:ilvl="0">
      <w:start w:val="3"/>
      <w:numFmt w:val="decimal"/>
      <w:lvlText w:val="5.6.%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394069"/>
    <w:multiLevelType w:val="multilevel"/>
    <w:tmpl w:val="0EB6B924"/>
    <w:lvl w:ilvl="0">
      <w:start w:val="1"/>
      <w:numFmt w:val="decimal"/>
      <w:lvlText w:val="3.3.10.%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B5C05"/>
    <w:multiLevelType w:val="multilevel"/>
    <w:tmpl w:val="8EC6D286"/>
    <w:lvl w:ilvl="0">
      <w:start w:val="1"/>
      <w:numFmt w:val="decimal"/>
      <w:lvlText w:val="6.%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CB221C"/>
    <w:multiLevelType w:val="multilevel"/>
    <w:tmpl w:val="58E22888"/>
    <w:lvl w:ilvl="0">
      <w:start w:val="4"/>
      <w:numFmt w:val="decimal"/>
      <w:lvlText w:val="1.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22093D"/>
    <w:multiLevelType w:val="multilevel"/>
    <w:tmpl w:val="510CAFDA"/>
    <w:lvl w:ilvl="0">
      <w:start w:val="4"/>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A75F6"/>
    <w:multiLevelType w:val="multilevel"/>
    <w:tmpl w:val="15C213FC"/>
    <w:lvl w:ilvl="0">
      <w:start w:val="1"/>
      <w:numFmt w:val="decimal"/>
      <w:lvlText w:val="3.3.7.%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FA6087"/>
    <w:multiLevelType w:val="multilevel"/>
    <w:tmpl w:val="7528FA74"/>
    <w:lvl w:ilvl="0">
      <w:start w:val="4"/>
      <w:numFmt w:val="decimal"/>
      <w:lvlText w:val="3.3.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0F7FD4"/>
    <w:multiLevelType w:val="multilevel"/>
    <w:tmpl w:val="E6FAA71E"/>
    <w:lvl w:ilvl="0">
      <w:start w:val="1"/>
      <w:numFmt w:val="decimal"/>
      <w:lvlText w:val="3.3.5.%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E639B4"/>
    <w:multiLevelType w:val="multilevel"/>
    <w:tmpl w:val="CCE26E7A"/>
    <w:lvl w:ilvl="0">
      <w:start w:val="2"/>
      <w:numFmt w:val="decimal"/>
      <w:lvlText w:val="3.3.4.%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1D128D"/>
    <w:multiLevelType w:val="multilevel"/>
    <w:tmpl w:val="E0408A6A"/>
    <w:lvl w:ilvl="0">
      <w:start w:val="2"/>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9F2369"/>
    <w:multiLevelType w:val="multilevel"/>
    <w:tmpl w:val="E2543AD8"/>
    <w:lvl w:ilvl="0">
      <w:start w:val="1"/>
      <w:numFmt w:val="decimal"/>
      <w:lvlText w:val="3.3.14.%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6C466F"/>
    <w:multiLevelType w:val="multilevel"/>
    <w:tmpl w:val="7B2A65E2"/>
    <w:lvl w:ilvl="0">
      <w:start w:val="4"/>
      <w:numFmt w:val="decimal"/>
      <w:lvlText w:val="4.%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AB3687"/>
    <w:multiLevelType w:val="multilevel"/>
    <w:tmpl w:val="7DC20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C64E8"/>
    <w:multiLevelType w:val="multilevel"/>
    <w:tmpl w:val="D06A146C"/>
    <w:lvl w:ilvl="0">
      <w:start w:val="1"/>
      <w:numFmt w:val="decimal"/>
      <w:lvlText w:val="5.6.%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666079"/>
    <w:multiLevelType w:val="multilevel"/>
    <w:tmpl w:val="781079F4"/>
    <w:lvl w:ilvl="0">
      <w:start w:val="10"/>
      <w:numFmt w:val="decimal"/>
      <w:lvlText w:val="1.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E8713F"/>
    <w:multiLevelType w:val="multilevel"/>
    <w:tmpl w:val="85161718"/>
    <w:lvl w:ilvl="0">
      <w:start w:val="6"/>
      <w:numFmt w:val="decimal"/>
      <w:lvlText w:val="5.%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775B69"/>
    <w:multiLevelType w:val="multilevel"/>
    <w:tmpl w:val="41FE12F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D30F87"/>
    <w:multiLevelType w:val="multilevel"/>
    <w:tmpl w:val="8FB21FC2"/>
    <w:lvl w:ilvl="0">
      <w:start w:val="2"/>
      <w:numFmt w:val="decimal"/>
      <w:lvlText w:val="3.3.6.%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45BB2"/>
    <w:multiLevelType w:val="multilevel"/>
    <w:tmpl w:val="74BEF682"/>
    <w:lvl w:ilvl="0">
      <w:start w:val="1"/>
      <w:numFmt w:val="decimal"/>
      <w:lvlText w:val="4.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AD560E"/>
    <w:multiLevelType w:val="hybridMultilevel"/>
    <w:tmpl w:val="2B387C2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15:restartNumberingAfterBreak="0">
    <w:nsid w:val="552237AF"/>
    <w:multiLevelType w:val="multilevel"/>
    <w:tmpl w:val="7D5C95AC"/>
    <w:lvl w:ilvl="0">
      <w:start w:val="9"/>
      <w:numFmt w:val="decimal"/>
      <w:lvlText w:val="3.3.%1."/>
      <w:lvlJc w:val="left"/>
      <w:rPr>
        <w:rFonts w:ascii="PT Astra Serif" w:eastAsia="Times New Roman" w:hAnsi="PT Astra Serif"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8807AB"/>
    <w:multiLevelType w:val="hybridMultilevel"/>
    <w:tmpl w:val="5EEAB62C"/>
    <w:lvl w:ilvl="0" w:tplc="468CD4E2">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5C22F11"/>
    <w:multiLevelType w:val="multilevel"/>
    <w:tmpl w:val="C2327472"/>
    <w:lvl w:ilvl="0">
      <w:start w:val="1"/>
      <w:numFmt w:val="decimal"/>
      <w:lvlText w:val="3.3.15.%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6C430B"/>
    <w:multiLevelType w:val="multilevel"/>
    <w:tmpl w:val="41D61244"/>
    <w:lvl w:ilvl="0">
      <w:start w:val="14"/>
      <w:numFmt w:val="decimal"/>
      <w:lvlText w:val="3.3.%1."/>
      <w:lvlJc w:val="left"/>
      <w:rPr>
        <w:rFonts w:ascii="PT Astra Serif" w:eastAsia="Times New Roman" w:hAnsi="PT Astra Serif"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5857DC"/>
    <w:multiLevelType w:val="multilevel"/>
    <w:tmpl w:val="F1BE980E"/>
    <w:lvl w:ilvl="0">
      <w:start w:val="2"/>
      <w:numFmt w:val="decimal"/>
      <w:lvlText w:val="4.7.%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start w:val="8"/>
      <w:numFmt w:val="decimal"/>
      <w:lvlText w:val="%1.%2."/>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9C127D"/>
    <w:multiLevelType w:val="multilevel"/>
    <w:tmpl w:val="3F70185C"/>
    <w:lvl w:ilvl="0">
      <w:start w:val="1"/>
      <w:numFmt w:val="decimal"/>
      <w:lvlText w:val="3.3.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BA3F41"/>
    <w:multiLevelType w:val="multilevel"/>
    <w:tmpl w:val="0D7E08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2A43AC"/>
    <w:multiLevelType w:val="hybridMultilevel"/>
    <w:tmpl w:val="721E48DA"/>
    <w:lvl w:ilvl="0" w:tplc="1A4C5F96">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4CD5178"/>
    <w:multiLevelType w:val="multilevel"/>
    <w:tmpl w:val="D0CE12E4"/>
    <w:lvl w:ilvl="0">
      <w:start w:val="1"/>
      <w:numFmt w:val="decimal"/>
      <w:lvlText w:val="4.%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110386"/>
    <w:multiLevelType w:val="multilevel"/>
    <w:tmpl w:val="16D2CCDC"/>
    <w:lvl w:ilvl="0">
      <w:start w:val="7"/>
      <w:numFmt w:val="decimal"/>
      <w:lvlText w:val="%1."/>
      <w:lvlJc w:val="left"/>
      <w:rPr>
        <w:rFonts w:ascii="PT Astra Serif" w:eastAsia="Times New Roman" w:hAnsi="PT Astra Serif" w:cs="Times New Roman" w:hint="default"/>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A56B5A"/>
    <w:multiLevelType w:val="multilevel"/>
    <w:tmpl w:val="4002E904"/>
    <w:lvl w:ilvl="0">
      <w:start w:val="1"/>
      <w:numFmt w:val="decimal"/>
      <w:lvlText w:val="3.3.9.%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8C216D"/>
    <w:multiLevelType w:val="multilevel"/>
    <w:tmpl w:val="79EE3BB6"/>
    <w:lvl w:ilvl="0">
      <w:start w:val="1"/>
      <w:numFmt w:val="decimal"/>
      <w:lvlText w:val="3.3.13.%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E61230"/>
    <w:multiLevelType w:val="multilevel"/>
    <w:tmpl w:val="71309DF4"/>
    <w:lvl w:ilvl="0">
      <w:start w:val="1"/>
      <w:numFmt w:val="decimal"/>
      <w:lvlText w:val="6.9.%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EF5742"/>
    <w:multiLevelType w:val="multilevel"/>
    <w:tmpl w:val="731C8344"/>
    <w:lvl w:ilvl="0">
      <w:start w:val="1"/>
      <w:numFmt w:val="decimal"/>
      <w:lvlText w:val="7.2.%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0E3DD5"/>
    <w:multiLevelType w:val="multilevel"/>
    <w:tmpl w:val="6A8AC9B0"/>
    <w:lvl w:ilvl="0">
      <w:start w:val="1"/>
      <w:numFmt w:val="upperRoman"/>
      <w:lvlText w:val="3.3.4.%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3"/>
  </w:num>
  <w:num w:numId="6">
    <w:abstractNumId w:val="24"/>
  </w:num>
  <w:num w:numId="7">
    <w:abstractNumId w:val="9"/>
  </w:num>
  <w:num w:numId="8">
    <w:abstractNumId w:val="26"/>
  </w:num>
  <w:num w:numId="9">
    <w:abstractNumId w:val="7"/>
  </w:num>
  <w:num w:numId="10">
    <w:abstractNumId w:val="1"/>
  </w:num>
  <w:num w:numId="11">
    <w:abstractNumId w:val="35"/>
  </w:num>
  <w:num w:numId="12">
    <w:abstractNumId w:val="16"/>
  </w:num>
  <w:num w:numId="13">
    <w:abstractNumId w:val="14"/>
  </w:num>
  <w:num w:numId="14">
    <w:abstractNumId w:val="44"/>
  </w:num>
  <w:num w:numId="15">
    <w:abstractNumId w:val="18"/>
  </w:num>
  <w:num w:numId="16">
    <w:abstractNumId w:val="17"/>
  </w:num>
  <w:num w:numId="17">
    <w:abstractNumId w:val="27"/>
  </w:num>
  <w:num w:numId="18">
    <w:abstractNumId w:val="15"/>
  </w:num>
  <w:num w:numId="19">
    <w:abstractNumId w:val="19"/>
  </w:num>
  <w:num w:numId="20">
    <w:abstractNumId w:val="30"/>
  </w:num>
  <w:num w:numId="21">
    <w:abstractNumId w:val="40"/>
  </w:num>
  <w:num w:numId="22">
    <w:abstractNumId w:val="11"/>
  </w:num>
  <w:num w:numId="23">
    <w:abstractNumId w:val="4"/>
  </w:num>
  <w:num w:numId="24">
    <w:abstractNumId w:val="6"/>
  </w:num>
  <w:num w:numId="25">
    <w:abstractNumId w:val="41"/>
  </w:num>
  <w:num w:numId="26">
    <w:abstractNumId w:val="33"/>
  </w:num>
  <w:num w:numId="27">
    <w:abstractNumId w:val="20"/>
  </w:num>
  <w:num w:numId="28">
    <w:abstractNumId w:val="32"/>
  </w:num>
  <w:num w:numId="29">
    <w:abstractNumId w:val="38"/>
  </w:num>
  <w:num w:numId="30">
    <w:abstractNumId w:val="28"/>
  </w:num>
  <w:num w:numId="31">
    <w:abstractNumId w:val="21"/>
  </w:num>
  <w:num w:numId="32">
    <w:abstractNumId w:val="0"/>
  </w:num>
  <w:num w:numId="33">
    <w:abstractNumId w:val="34"/>
  </w:num>
  <w:num w:numId="34">
    <w:abstractNumId w:val="22"/>
  </w:num>
  <w:num w:numId="35">
    <w:abstractNumId w:val="2"/>
  </w:num>
  <w:num w:numId="36">
    <w:abstractNumId w:val="25"/>
  </w:num>
  <w:num w:numId="37">
    <w:abstractNumId w:val="23"/>
  </w:num>
  <w:num w:numId="38">
    <w:abstractNumId w:val="10"/>
  </w:num>
  <w:num w:numId="39">
    <w:abstractNumId w:val="12"/>
  </w:num>
  <w:num w:numId="40">
    <w:abstractNumId w:val="8"/>
  </w:num>
  <w:num w:numId="41">
    <w:abstractNumId w:val="3"/>
  </w:num>
  <w:num w:numId="42">
    <w:abstractNumId w:val="42"/>
  </w:num>
  <w:num w:numId="43">
    <w:abstractNumId w:val="5"/>
  </w:num>
  <w:num w:numId="44">
    <w:abstractNumId w:val="39"/>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52"/>
    <w:rsid w:val="000028D5"/>
    <w:rsid w:val="00002FD1"/>
    <w:rsid w:val="00003E99"/>
    <w:rsid w:val="0000654F"/>
    <w:rsid w:val="00007A08"/>
    <w:rsid w:val="00013EC8"/>
    <w:rsid w:val="000168D6"/>
    <w:rsid w:val="00020B05"/>
    <w:rsid w:val="00020C41"/>
    <w:rsid w:val="00023012"/>
    <w:rsid w:val="00023231"/>
    <w:rsid w:val="000261A3"/>
    <w:rsid w:val="00027BA0"/>
    <w:rsid w:val="00031C86"/>
    <w:rsid w:val="00033516"/>
    <w:rsid w:val="00035624"/>
    <w:rsid w:val="000371A2"/>
    <w:rsid w:val="000376C1"/>
    <w:rsid w:val="00043542"/>
    <w:rsid w:val="0004400D"/>
    <w:rsid w:val="00050C59"/>
    <w:rsid w:val="00052D4F"/>
    <w:rsid w:val="000601C4"/>
    <w:rsid w:val="00065917"/>
    <w:rsid w:val="00066BA1"/>
    <w:rsid w:val="0006713E"/>
    <w:rsid w:val="00073197"/>
    <w:rsid w:val="00074540"/>
    <w:rsid w:val="00080FEB"/>
    <w:rsid w:val="00081EBF"/>
    <w:rsid w:val="00097397"/>
    <w:rsid w:val="000A0F42"/>
    <w:rsid w:val="000A2712"/>
    <w:rsid w:val="000A3932"/>
    <w:rsid w:val="000A56D6"/>
    <w:rsid w:val="000A5C75"/>
    <w:rsid w:val="000A755D"/>
    <w:rsid w:val="000B1B20"/>
    <w:rsid w:val="000C6A19"/>
    <w:rsid w:val="000C7EB6"/>
    <w:rsid w:val="000D03FF"/>
    <w:rsid w:val="000D126F"/>
    <w:rsid w:val="000D233A"/>
    <w:rsid w:val="000D2EE0"/>
    <w:rsid w:val="000D3A88"/>
    <w:rsid w:val="000D520E"/>
    <w:rsid w:val="000E0F96"/>
    <w:rsid w:val="000E7B55"/>
    <w:rsid w:val="000F6304"/>
    <w:rsid w:val="000F69EE"/>
    <w:rsid w:val="00102666"/>
    <w:rsid w:val="00111C94"/>
    <w:rsid w:val="00111E61"/>
    <w:rsid w:val="0011355B"/>
    <w:rsid w:val="00115D39"/>
    <w:rsid w:val="00124555"/>
    <w:rsid w:val="001246EB"/>
    <w:rsid w:val="00135272"/>
    <w:rsid w:val="0014053F"/>
    <w:rsid w:val="00142436"/>
    <w:rsid w:val="001424A5"/>
    <w:rsid w:val="00146C97"/>
    <w:rsid w:val="00150C21"/>
    <w:rsid w:val="00151F19"/>
    <w:rsid w:val="00161ACE"/>
    <w:rsid w:val="00162450"/>
    <w:rsid w:val="00162D16"/>
    <w:rsid w:val="0016408C"/>
    <w:rsid w:val="001653F2"/>
    <w:rsid w:val="001725A4"/>
    <w:rsid w:val="0017322B"/>
    <w:rsid w:val="001734B6"/>
    <w:rsid w:val="00177736"/>
    <w:rsid w:val="00183E97"/>
    <w:rsid w:val="00185E9F"/>
    <w:rsid w:val="001878BD"/>
    <w:rsid w:val="001973CA"/>
    <w:rsid w:val="001973DB"/>
    <w:rsid w:val="001A127A"/>
    <w:rsid w:val="001A4354"/>
    <w:rsid w:val="001A75CC"/>
    <w:rsid w:val="001A7E45"/>
    <w:rsid w:val="001B0363"/>
    <w:rsid w:val="001B084F"/>
    <w:rsid w:val="001B2F10"/>
    <w:rsid w:val="001B52C1"/>
    <w:rsid w:val="001C4C3B"/>
    <w:rsid w:val="001C61CA"/>
    <w:rsid w:val="001C775E"/>
    <w:rsid w:val="001D6894"/>
    <w:rsid w:val="001D6AC3"/>
    <w:rsid w:val="001D7F6F"/>
    <w:rsid w:val="001E0E9D"/>
    <w:rsid w:val="001E77C9"/>
    <w:rsid w:val="001F005D"/>
    <w:rsid w:val="001F15DA"/>
    <w:rsid w:val="001F4936"/>
    <w:rsid w:val="001F55E8"/>
    <w:rsid w:val="001F77C4"/>
    <w:rsid w:val="001F7CFD"/>
    <w:rsid w:val="00201243"/>
    <w:rsid w:val="002039BF"/>
    <w:rsid w:val="002103F7"/>
    <w:rsid w:val="00211A9F"/>
    <w:rsid w:val="002133F8"/>
    <w:rsid w:val="00213FA5"/>
    <w:rsid w:val="00214E00"/>
    <w:rsid w:val="00217802"/>
    <w:rsid w:val="002229B5"/>
    <w:rsid w:val="00223421"/>
    <w:rsid w:val="002248A2"/>
    <w:rsid w:val="00231377"/>
    <w:rsid w:val="0023267F"/>
    <w:rsid w:val="00232973"/>
    <w:rsid w:val="002338EB"/>
    <w:rsid w:val="00234486"/>
    <w:rsid w:val="00243163"/>
    <w:rsid w:val="002670B5"/>
    <w:rsid w:val="002740EC"/>
    <w:rsid w:val="00274DF1"/>
    <w:rsid w:val="0027746A"/>
    <w:rsid w:val="00284D8D"/>
    <w:rsid w:val="00291206"/>
    <w:rsid w:val="00295D2C"/>
    <w:rsid w:val="00296D90"/>
    <w:rsid w:val="002A0A6A"/>
    <w:rsid w:val="002A150E"/>
    <w:rsid w:val="002A25AB"/>
    <w:rsid w:val="002A3A0A"/>
    <w:rsid w:val="002A58A0"/>
    <w:rsid w:val="002A61E5"/>
    <w:rsid w:val="002B7DA4"/>
    <w:rsid w:val="002C2A40"/>
    <w:rsid w:val="002D41C0"/>
    <w:rsid w:val="002D5E26"/>
    <w:rsid w:val="002D696D"/>
    <w:rsid w:val="002D743D"/>
    <w:rsid w:val="002E0C00"/>
    <w:rsid w:val="002E51F7"/>
    <w:rsid w:val="002E6F99"/>
    <w:rsid w:val="002F2A86"/>
    <w:rsid w:val="002F2F3B"/>
    <w:rsid w:val="002F4885"/>
    <w:rsid w:val="002F4A98"/>
    <w:rsid w:val="002F4AD6"/>
    <w:rsid w:val="00302FE4"/>
    <w:rsid w:val="003059C1"/>
    <w:rsid w:val="00306F4C"/>
    <w:rsid w:val="003075B7"/>
    <w:rsid w:val="00312BBA"/>
    <w:rsid w:val="003146FF"/>
    <w:rsid w:val="0031505D"/>
    <w:rsid w:val="00321BFA"/>
    <w:rsid w:val="003241BF"/>
    <w:rsid w:val="003257AA"/>
    <w:rsid w:val="00325F5C"/>
    <w:rsid w:val="00326098"/>
    <w:rsid w:val="0033509B"/>
    <w:rsid w:val="00342ABF"/>
    <w:rsid w:val="00342CFC"/>
    <w:rsid w:val="00344652"/>
    <w:rsid w:val="00346E52"/>
    <w:rsid w:val="003502F8"/>
    <w:rsid w:val="00352FB7"/>
    <w:rsid w:val="00355D73"/>
    <w:rsid w:val="00356B09"/>
    <w:rsid w:val="00361B9E"/>
    <w:rsid w:val="00365C3C"/>
    <w:rsid w:val="0037039E"/>
    <w:rsid w:val="00370C6D"/>
    <w:rsid w:val="00371384"/>
    <w:rsid w:val="00373711"/>
    <w:rsid w:val="003761C6"/>
    <w:rsid w:val="0038165E"/>
    <w:rsid w:val="00383D17"/>
    <w:rsid w:val="00394B91"/>
    <w:rsid w:val="003A1E62"/>
    <w:rsid w:val="003A23A0"/>
    <w:rsid w:val="003A369D"/>
    <w:rsid w:val="003A3B20"/>
    <w:rsid w:val="003A3EB9"/>
    <w:rsid w:val="003A4D60"/>
    <w:rsid w:val="003B079A"/>
    <w:rsid w:val="003B0E74"/>
    <w:rsid w:val="003B3ED1"/>
    <w:rsid w:val="003B5B7D"/>
    <w:rsid w:val="003C243C"/>
    <w:rsid w:val="003C645B"/>
    <w:rsid w:val="003C687C"/>
    <w:rsid w:val="003D1237"/>
    <w:rsid w:val="003D176B"/>
    <w:rsid w:val="003D28A5"/>
    <w:rsid w:val="003D3CA3"/>
    <w:rsid w:val="003D42D0"/>
    <w:rsid w:val="003D45BB"/>
    <w:rsid w:val="003D69C1"/>
    <w:rsid w:val="003F1827"/>
    <w:rsid w:val="003F1861"/>
    <w:rsid w:val="003F5747"/>
    <w:rsid w:val="003F6729"/>
    <w:rsid w:val="003F7B3B"/>
    <w:rsid w:val="0040289E"/>
    <w:rsid w:val="004028B7"/>
    <w:rsid w:val="00404825"/>
    <w:rsid w:val="00406B4E"/>
    <w:rsid w:val="00407365"/>
    <w:rsid w:val="00407D66"/>
    <w:rsid w:val="00420231"/>
    <w:rsid w:val="004210C0"/>
    <w:rsid w:val="00441F99"/>
    <w:rsid w:val="004436B2"/>
    <w:rsid w:val="0044436D"/>
    <w:rsid w:val="00445E4D"/>
    <w:rsid w:val="00451BAE"/>
    <w:rsid w:val="00453A33"/>
    <w:rsid w:val="00455BEB"/>
    <w:rsid w:val="004627EB"/>
    <w:rsid w:val="0047432F"/>
    <w:rsid w:val="00474632"/>
    <w:rsid w:val="00480EF3"/>
    <w:rsid w:val="004867B1"/>
    <w:rsid w:val="00487016"/>
    <w:rsid w:val="00491F53"/>
    <w:rsid w:val="00492368"/>
    <w:rsid w:val="00493820"/>
    <w:rsid w:val="004939A4"/>
    <w:rsid w:val="0049657E"/>
    <w:rsid w:val="004967BC"/>
    <w:rsid w:val="004A222E"/>
    <w:rsid w:val="004A66C6"/>
    <w:rsid w:val="004B3A71"/>
    <w:rsid w:val="004B56E6"/>
    <w:rsid w:val="004B5C71"/>
    <w:rsid w:val="004B7266"/>
    <w:rsid w:val="004D6371"/>
    <w:rsid w:val="004E451C"/>
    <w:rsid w:val="004E6DB2"/>
    <w:rsid w:val="004F1154"/>
    <w:rsid w:val="004F3224"/>
    <w:rsid w:val="00505AA0"/>
    <w:rsid w:val="00506837"/>
    <w:rsid w:val="005077DA"/>
    <w:rsid w:val="005105CF"/>
    <w:rsid w:val="005172B3"/>
    <w:rsid w:val="005179E6"/>
    <w:rsid w:val="00521F46"/>
    <w:rsid w:val="00521FC8"/>
    <w:rsid w:val="00522169"/>
    <w:rsid w:val="00523738"/>
    <w:rsid w:val="00536A1A"/>
    <w:rsid w:val="00537D70"/>
    <w:rsid w:val="00541428"/>
    <w:rsid w:val="00547125"/>
    <w:rsid w:val="00547AF6"/>
    <w:rsid w:val="00547ED1"/>
    <w:rsid w:val="00556D94"/>
    <w:rsid w:val="0055772D"/>
    <w:rsid w:val="005603CB"/>
    <w:rsid w:val="00561D68"/>
    <w:rsid w:val="00567E1E"/>
    <w:rsid w:val="00580641"/>
    <w:rsid w:val="005836CA"/>
    <w:rsid w:val="00591026"/>
    <w:rsid w:val="005910F4"/>
    <w:rsid w:val="00591543"/>
    <w:rsid w:val="0059289D"/>
    <w:rsid w:val="00595307"/>
    <w:rsid w:val="00596896"/>
    <w:rsid w:val="005A0DD8"/>
    <w:rsid w:val="005A1494"/>
    <w:rsid w:val="005A1C51"/>
    <w:rsid w:val="005A33D5"/>
    <w:rsid w:val="005A3C9E"/>
    <w:rsid w:val="005B2D1B"/>
    <w:rsid w:val="005B663F"/>
    <w:rsid w:val="005C6CCD"/>
    <w:rsid w:val="005C6D95"/>
    <w:rsid w:val="005D4CF2"/>
    <w:rsid w:val="005D6C78"/>
    <w:rsid w:val="005E06E8"/>
    <w:rsid w:val="005F416C"/>
    <w:rsid w:val="005F4202"/>
    <w:rsid w:val="005F7C12"/>
    <w:rsid w:val="00602B0C"/>
    <w:rsid w:val="00613E29"/>
    <w:rsid w:val="00621C20"/>
    <w:rsid w:val="00621DB8"/>
    <w:rsid w:val="00622D80"/>
    <w:rsid w:val="006315BE"/>
    <w:rsid w:val="006324D5"/>
    <w:rsid w:val="00634992"/>
    <w:rsid w:val="00635B7A"/>
    <w:rsid w:val="0063657A"/>
    <w:rsid w:val="0064194D"/>
    <w:rsid w:val="00642679"/>
    <w:rsid w:val="006450C2"/>
    <w:rsid w:val="00653551"/>
    <w:rsid w:val="006546AC"/>
    <w:rsid w:val="00654F9C"/>
    <w:rsid w:val="006622E4"/>
    <w:rsid w:val="006637C5"/>
    <w:rsid w:val="006672E5"/>
    <w:rsid w:val="0067119D"/>
    <w:rsid w:val="00671DA9"/>
    <w:rsid w:val="00674B56"/>
    <w:rsid w:val="0068085F"/>
    <w:rsid w:val="00680A06"/>
    <w:rsid w:val="006821B7"/>
    <w:rsid w:val="00682626"/>
    <w:rsid w:val="00686C1F"/>
    <w:rsid w:val="006935BA"/>
    <w:rsid w:val="00695A7D"/>
    <w:rsid w:val="00695F7C"/>
    <w:rsid w:val="006A2C48"/>
    <w:rsid w:val="006A2F8F"/>
    <w:rsid w:val="006A3F8C"/>
    <w:rsid w:val="006A411F"/>
    <w:rsid w:val="006A44D2"/>
    <w:rsid w:val="006A4A3D"/>
    <w:rsid w:val="006A57E9"/>
    <w:rsid w:val="006A698E"/>
    <w:rsid w:val="006A7B8C"/>
    <w:rsid w:val="006B0464"/>
    <w:rsid w:val="006B6E63"/>
    <w:rsid w:val="006C5BCD"/>
    <w:rsid w:val="006D08E7"/>
    <w:rsid w:val="006D1D75"/>
    <w:rsid w:val="006D3E42"/>
    <w:rsid w:val="006D5F8E"/>
    <w:rsid w:val="006D7B6D"/>
    <w:rsid w:val="006E16AF"/>
    <w:rsid w:val="006E17D3"/>
    <w:rsid w:val="006E3DA0"/>
    <w:rsid w:val="006F1303"/>
    <w:rsid w:val="006F3210"/>
    <w:rsid w:val="006F5BFA"/>
    <w:rsid w:val="006F660A"/>
    <w:rsid w:val="007066A0"/>
    <w:rsid w:val="00711D36"/>
    <w:rsid w:val="00712DA0"/>
    <w:rsid w:val="00713B06"/>
    <w:rsid w:val="00721F99"/>
    <w:rsid w:val="007264BD"/>
    <w:rsid w:val="00730153"/>
    <w:rsid w:val="00730C58"/>
    <w:rsid w:val="00731267"/>
    <w:rsid w:val="00734655"/>
    <w:rsid w:val="007400A8"/>
    <w:rsid w:val="00740D64"/>
    <w:rsid w:val="00752395"/>
    <w:rsid w:val="00753D58"/>
    <w:rsid w:val="00761238"/>
    <w:rsid w:val="00761534"/>
    <w:rsid w:val="00761A6A"/>
    <w:rsid w:val="00762A80"/>
    <w:rsid w:val="00766608"/>
    <w:rsid w:val="0076765D"/>
    <w:rsid w:val="007814B5"/>
    <w:rsid w:val="007815BC"/>
    <w:rsid w:val="00782C42"/>
    <w:rsid w:val="00784482"/>
    <w:rsid w:val="007844B6"/>
    <w:rsid w:val="00785B38"/>
    <w:rsid w:val="0079741C"/>
    <w:rsid w:val="007A0EED"/>
    <w:rsid w:val="007A1579"/>
    <w:rsid w:val="007A2408"/>
    <w:rsid w:val="007A3E30"/>
    <w:rsid w:val="007A600F"/>
    <w:rsid w:val="007B01AA"/>
    <w:rsid w:val="007B1E67"/>
    <w:rsid w:val="007B3EE5"/>
    <w:rsid w:val="007C33F2"/>
    <w:rsid w:val="007C3C50"/>
    <w:rsid w:val="007C523F"/>
    <w:rsid w:val="007D0E58"/>
    <w:rsid w:val="007D123E"/>
    <w:rsid w:val="007D4386"/>
    <w:rsid w:val="007D4562"/>
    <w:rsid w:val="007D4692"/>
    <w:rsid w:val="007E16CA"/>
    <w:rsid w:val="007E1B92"/>
    <w:rsid w:val="007E2F6F"/>
    <w:rsid w:val="007E2FB9"/>
    <w:rsid w:val="007E5733"/>
    <w:rsid w:val="007E7222"/>
    <w:rsid w:val="007E726E"/>
    <w:rsid w:val="007F2491"/>
    <w:rsid w:val="0080415D"/>
    <w:rsid w:val="00806885"/>
    <w:rsid w:val="008068AF"/>
    <w:rsid w:val="00810076"/>
    <w:rsid w:val="00811501"/>
    <w:rsid w:val="0081302A"/>
    <w:rsid w:val="00813BA0"/>
    <w:rsid w:val="008173AD"/>
    <w:rsid w:val="00820BD5"/>
    <w:rsid w:val="0082490D"/>
    <w:rsid w:val="0082496B"/>
    <w:rsid w:val="0083109D"/>
    <w:rsid w:val="0083224A"/>
    <w:rsid w:val="00835F61"/>
    <w:rsid w:val="00837DF6"/>
    <w:rsid w:val="008416C9"/>
    <w:rsid w:val="0084660A"/>
    <w:rsid w:val="0085719B"/>
    <w:rsid w:val="00862A9F"/>
    <w:rsid w:val="00864740"/>
    <w:rsid w:val="008654E5"/>
    <w:rsid w:val="00867141"/>
    <w:rsid w:val="00873FEE"/>
    <w:rsid w:val="008751C0"/>
    <w:rsid w:val="0087604F"/>
    <w:rsid w:val="0087619D"/>
    <w:rsid w:val="0088046F"/>
    <w:rsid w:val="008813F0"/>
    <w:rsid w:val="00881B45"/>
    <w:rsid w:val="00881F27"/>
    <w:rsid w:val="0088202C"/>
    <w:rsid w:val="008829D3"/>
    <w:rsid w:val="00886350"/>
    <w:rsid w:val="00891AFD"/>
    <w:rsid w:val="00891C94"/>
    <w:rsid w:val="00894CD5"/>
    <w:rsid w:val="008958D2"/>
    <w:rsid w:val="008A1E39"/>
    <w:rsid w:val="008A47C4"/>
    <w:rsid w:val="008A4845"/>
    <w:rsid w:val="008B5F71"/>
    <w:rsid w:val="008C3AB7"/>
    <w:rsid w:val="008C4578"/>
    <w:rsid w:val="008D496F"/>
    <w:rsid w:val="008D6503"/>
    <w:rsid w:val="008D7BA0"/>
    <w:rsid w:val="008E0805"/>
    <w:rsid w:val="008E120A"/>
    <w:rsid w:val="008E1656"/>
    <w:rsid w:val="008F22D5"/>
    <w:rsid w:val="008F3A9A"/>
    <w:rsid w:val="00900081"/>
    <w:rsid w:val="00901420"/>
    <w:rsid w:val="00904B99"/>
    <w:rsid w:val="00907F37"/>
    <w:rsid w:val="0091149C"/>
    <w:rsid w:val="00912085"/>
    <w:rsid w:val="0091583E"/>
    <w:rsid w:val="00922F84"/>
    <w:rsid w:val="00925C10"/>
    <w:rsid w:val="00934F32"/>
    <w:rsid w:val="0093555E"/>
    <w:rsid w:val="0093776C"/>
    <w:rsid w:val="00940348"/>
    <w:rsid w:val="00946214"/>
    <w:rsid w:val="00950777"/>
    <w:rsid w:val="00950DA7"/>
    <w:rsid w:val="00951378"/>
    <w:rsid w:val="00956E50"/>
    <w:rsid w:val="0095712E"/>
    <w:rsid w:val="009572ED"/>
    <w:rsid w:val="00957D76"/>
    <w:rsid w:val="00962041"/>
    <w:rsid w:val="0096209A"/>
    <w:rsid w:val="00981A04"/>
    <w:rsid w:val="009830F9"/>
    <w:rsid w:val="00990DC2"/>
    <w:rsid w:val="00993213"/>
    <w:rsid w:val="00994C62"/>
    <w:rsid w:val="009A1637"/>
    <w:rsid w:val="009D1309"/>
    <w:rsid w:val="009D1B0B"/>
    <w:rsid w:val="009D2DD9"/>
    <w:rsid w:val="009E00E1"/>
    <w:rsid w:val="009E10B4"/>
    <w:rsid w:val="009E4FEA"/>
    <w:rsid w:val="009F56D6"/>
    <w:rsid w:val="009F7635"/>
    <w:rsid w:val="009F7F39"/>
    <w:rsid w:val="00A050F9"/>
    <w:rsid w:val="00A06FE6"/>
    <w:rsid w:val="00A11CD7"/>
    <w:rsid w:val="00A12AF4"/>
    <w:rsid w:val="00A144AB"/>
    <w:rsid w:val="00A15DEA"/>
    <w:rsid w:val="00A24F08"/>
    <w:rsid w:val="00A276CD"/>
    <w:rsid w:val="00A37A75"/>
    <w:rsid w:val="00A452C8"/>
    <w:rsid w:val="00A45E51"/>
    <w:rsid w:val="00A47E52"/>
    <w:rsid w:val="00A50B33"/>
    <w:rsid w:val="00A54FBB"/>
    <w:rsid w:val="00A551AE"/>
    <w:rsid w:val="00A55E84"/>
    <w:rsid w:val="00A56B13"/>
    <w:rsid w:val="00A573E2"/>
    <w:rsid w:val="00A654FB"/>
    <w:rsid w:val="00A65ED6"/>
    <w:rsid w:val="00A6698B"/>
    <w:rsid w:val="00A73A14"/>
    <w:rsid w:val="00A81AD8"/>
    <w:rsid w:val="00A82546"/>
    <w:rsid w:val="00A8285E"/>
    <w:rsid w:val="00A975A7"/>
    <w:rsid w:val="00AA2C39"/>
    <w:rsid w:val="00AB28EE"/>
    <w:rsid w:val="00AB508B"/>
    <w:rsid w:val="00AB5564"/>
    <w:rsid w:val="00AB61D9"/>
    <w:rsid w:val="00AC04BC"/>
    <w:rsid w:val="00AC1483"/>
    <w:rsid w:val="00AC2192"/>
    <w:rsid w:val="00AC6A2B"/>
    <w:rsid w:val="00AD4226"/>
    <w:rsid w:val="00AD4BD0"/>
    <w:rsid w:val="00AD5159"/>
    <w:rsid w:val="00AD6339"/>
    <w:rsid w:val="00AE1D85"/>
    <w:rsid w:val="00AF1963"/>
    <w:rsid w:val="00AF1988"/>
    <w:rsid w:val="00AF1C78"/>
    <w:rsid w:val="00AF4DE0"/>
    <w:rsid w:val="00AF6084"/>
    <w:rsid w:val="00AF776B"/>
    <w:rsid w:val="00B001F7"/>
    <w:rsid w:val="00B01F25"/>
    <w:rsid w:val="00B023FE"/>
    <w:rsid w:val="00B02E08"/>
    <w:rsid w:val="00B04E23"/>
    <w:rsid w:val="00B126B5"/>
    <w:rsid w:val="00B20DB4"/>
    <w:rsid w:val="00B236CA"/>
    <w:rsid w:val="00B2777C"/>
    <w:rsid w:val="00B31E57"/>
    <w:rsid w:val="00B35F5E"/>
    <w:rsid w:val="00B375D1"/>
    <w:rsid w:val="00B37CE0"/>
    <w:rsid w:val="00B428CD"/>
    <w:rsid w:val="00B45125"/>
    <w:rsid w:val="00B45910"/>
    <w:rsid w:val="00B46D67"/>
    <w:rsid w:val="00B47C4D"/>
    <w:rsid w:val="00B5122B"/>
    <w:rsid w:val="00B6036C"/>
    <w:rsid w:val="00B636F2"/>
    <w:rsid w:val="00B641BA"/>
    <w:rsid w:val="00B65290"/>
    <w:rsid w:val="00B74515"/>
    <w:rsid w:val="00B81FED"/>
    <w:rsid w:val="00B908B4"/>
    <w:rsid w:val="00B912CD"/>
    <w:rsid w:val="00B9193B"/>
    <w:rsid w:val="00B93435"/>
    <w:rsid w:val="00BA07B0"/>
    <w:rsid w:val="00BB07F0"/>
    <w:rsid w:val="00BB5000"/>
    <w:rsid w:val="00BC0F5E"/>
    <w:rsid w:val="00BC3FAF"/>
    <w:rsid w:val="00BC5C89"/>
    <w:rsid w:val="00BD02C8"/>
    <w:rsid w:val="00BE0368"/>
    <w:rsid w:val="00BE4090"/>
    <w:rsid w:val="00BE5F26"/>
    <w:rsid w:val="00BF5109"/>
    <w:rsid w:val="00BF6132"/>
    <w:rsid w:val="00C00B57"/>
    <w:rsid w:val="00C00CD5"/>
    <w:rsid w:val="00C049C9"/>
    <w:rsid w:val="00C05FFD"/>
    <w:rsid w:val="00C100E9"/>
    <w:rsid w:val="00C1028A"/>
    <w:rsid w:val="00C120C9"/>
    <w:rsid w:val="00C158AC"/>
    <w:rsid w:val="00C176C1"/>
    <w:rsid w:val="00C20BDF"/>
    <w:rsid w:val="00C26216"/>
    <w:rsid w:val="00C3040B"/>
    <w:rsid w:val="00C373DA"/>
    <w:rsid w:val="00C376AF"/>
    <w:rsid w:val="00C40886"/>
    <w:rsid w:val="00C43E25"/>
    <w:rsid w:val="00C5606B"/>
    <w:rsid w:val="00C56C9A"/>
    <w:rsid w:val="00C606CA"/>
    <w:rsid w:val="00C71C51"/>
    <w:rsid w:val="00C746C6"/>
    <w:rsid w:val="00C771FF"/>
    <w:rsid w:val="00C85489"/>
    <w:rsid w:val="00C91D66"/>
    <w:rsid w:val="00C96B87"/>
    <w:rsid w:val="00CA098D"/>
    <w:rsid w:val="00CA1E8C"/>
    <w:rsid w:val="00CA26FF"/>
    <w:rsid w:val="00CB0697"/>
    <w:rsid w:val="00CB2A28"/>
    <w:rsid w:val="00CB3078"/>
    <w:rsid w:val="00CB5FF6"/>
    <w:rsid w:val="00CC14CC"/>
    <w:rsid w:val="00CC29F3"/>
    <w:rsid w:val="00CC3B2D"/>
    <w:rsid w:val="00CC3CE8"/>
    <w:rsid w:val="00CC401E"/>
    <w:rsid w:val="00CD0C9D"/>
    <w:rsid w:val="00CD16EE"/>
    <w:rsid w:val="00CD3E4A"/>
    <w:rsid w:val="00CD43E4"/>
    <w:rsid w:val="00CD4CBB"/>
    <w:rsid w:val="00CD5547"/>
    <w:rsid w:val="00CE0029"/>
    <w:rsid w:val="00CE1D0E"/>
    <w:rsid w:val="00CE2294"/>
    <w:rsid w:val="00CE2304"/>
    <w:rsid w:val="00CE4049"/>
    <w:rsid w:val="00CF28D0"/>
    <w:rsid w:val="00CF605C"/>
    <w:rsid w:val="00CF7971"/>
    <w:rsid w:val="00D00A4F"/>
    <w:rsid w:val="00D0526B"/>
    <w:rsid w:val="00D06680"/>
    <w:rsid w:val="00D12EE2"/>
    <w:rsid w:val="00D14DFC"/>
    <w:rsid w:val="00D15F26"/>
    <w:rsid w:val="00D21DAE"/>
    <w:rsid w:val="00D2361B"/>
    <w:rsid w:val="00D247F8"/>
    <w:rsid w:val="00D4031B"/>
    <w:rsid w:val="00D41F95"/>
    <w:rsid w:val="00D4358E"/>
    <w:rsid w:val="00D5173E"/>
    <w:rsid w:val="00D557C1"/>
    <w:rsid w:val="00D57B90"/>
    <w:rsid w:val="00D62BB9"/>
    <w:rsid w:val="00D6477F"/>
    <w:rsid w:val="00D65457"/>
    <w:rsid w:val="00D66C62"/>
    <w:rsid w:val="00D70D8A"/>
    <w:rsid w:val="00D751D7"/>
    <w:rsid w:val="00D7697F"/>
    <w:rsid w:val="00D7742D"/>
    <w:rsid w:val="00D84435"/>
    <w:rsid w:val="00D97A53"/>
    <w:rsid w:val="00DA07A2"/>
    <w:rsid w:val="00DA07EE"/>
    <w:rsid w:val="00DA0DE7"/>
    <w:rsid w:val="00DB254F"/>
    <w:rsid w:val="00DC0356"/>
    <w:rsid w:val="00DC1162"/>
    <w:rsid w:val="00DC2955"/>
    <w:rsid w:val="00DC5EE8"/>
    <w:rsid w:val="00DC72E7"/>
    <w:rsid w:val="00DD52CF"/>
    <w:rsid w:val="00DE360B"/>
    <w:rsid w:val="00DE3626"/>
    <w:rsid w:val="00DE3668"/>
    <w:rsid w:val="00DE4EB0"/>
    <w:rsid w:val="00DF3FE6"/>
    <w:rsid w:val="00DF42AD"/>
    <w:rsid w:val="00DF7A1C"/>
    <w:rsid w:val="00E01C7B"/>
    <w:rsid w:val="00E0212B"/>
    <w:rsid w:val="00E133BE"/>
    <w:rsid w:val="00E13E08"/>
    <w:rsid w:val="00E20CFD"/>
    <w:rsid w:val="00E20F22"/>
    <w:rsid w:val="00E24E2C"/>
    <w:rsid w:val="00E258C1"/>
    <w:rsid w:val="00E25AE2"/>
    <w:rsid w:val="00E30964"/>
    <w:rsid w:val="00E3672A"/>
    <w:rsid w:val="00E40E54"/>
    <w:rsid w:val="00E41802"/>
    <w:rsid w:val="00E43260"/>
    <w:rsid w:val="00E47273"/>
    <w:rsid w:val="00E51E38"/>
    <w:rsid w:val="00E54412"/>
    <w:rsid w:val="00E550C9"/>
    <w:rsid w:val="00E56F9F"/>
    <w:rsid w:val="00E60835"/>
    <w:rsid w:val="00E639EA"/>
    <w:rsid w:val="00E81068"/>
    <w:rsid w:val="00E84279"/>
    <w:rsid w:val="00E85ADE"/>
    <w:rsid w:val="00E86ECF"/>
    <w:rsid w:val="00E9670B"/>
    <w:rsid w:val="00EA0076"/>
    <w:rsid w:val="00EA1F47"/>
    <w:rsid w:val="00EB4519"/>
    <w:rsid w:val="00EB76AA"/>
    <w:rsid w:val="00EC1E82"/>
    <w:rsid w:val="00EC41A7"/>
    <w:rsid w:val="00EC50E3"/>
    <w:rsid w:val="00ED5159"/>
    <w:rsid w:val="00ED578A"/>
    <w:rsid w:val="00ED5A89"/>
    <w:rsid w:val="00EE4299"/>
    <w:rsid w:val="00EE6574"/>
    <w:rsid w:val="00EE6AF5"/>
    <w:rsid w:val="00EF5BC5"/>
    <w:rsid w:val="00F033E0"/>
    <w:rsid w:val="00F03ACE"/>
    <w:rsid w:val="00F172E7"/>
    <w:rsid w:val="00F239E8"/>
    <w:rsid w:val="00F25C31"/>
    <w:rsid w:val="00F31CAF"/>
    <w:rsid w:val="00F3367D"/>
    <w:rsid w:val="00F33E9D"/>
    <w:rsid w:val="00F3784C"/>
    <w:rsid w:val="00F412CE"/>
    <w:rsid w:val="00F4596C"/>
    <w:rsid w:val="00F47C0D"/>
    <w:rsid w:val="00F518B9"/>
    <w:rsid w:val="00F601DB"/>
    <w:rsid w:val="00F64F9B"/>
    <w:rsid w:val="00F6698C"/>
    <w:rsid w:val="00F67315"/>
    <w:rsid w:val="00F7218E"/>
    <w:rsid w:val="00F72315"/>
    <w:rsid w:val="00F77F86"/>
    <w:rsid w:val="00F8083F"/>
    <w:rsid w:val="00F874F1"/>
    <w:rsid w:val="00F87F66"/>
    <w:rsid w:val="00F927F1"/>
    <w:rsid w:val="00F93B67"/>
    <w:rsid w:val="00F93D8E"/>
    <w:rsid w:val="00F96348"/>
    <w:rsid w:val="00FA197F"/>
    <w:rsid w:val="00FA1D47"/>
    <w:rsid w:val="00FA45DF"/>
    <w:rsid w:val="00FA774F"/>
    <w:rsid w:val="00FB26F0"/>
    <w:rsid w:val="00FB3E6E"/>
    <w:rsid w:val="00FC3379"/>
    <w:rsid w:val="00FC545A"/>
    <w:rsid w:val="00FC54D3"/>
    <w:rsid w:val="00FC6414"/>
    <w:rsid w:val="00FC7284"/>
    <w:rsid w:val="00FD1585"/>
    <w:rsid w:val="00FD37E0"/>
    <w:rsid w:val="00FE0C84"/>
    <w:rsid w:val="00FE153C"/>
    <w:rsid w:val="00FE187A"/>
    <w:rsid w:val="00FE384B"/>
    <w:rsid w:val="00FE6DAE"/>
    <w:rsid w:val="00FF0C33"/>
    <w:rsid w:val="00FF2D86"/>
    <w:rsid w:val="00FF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533F"/>
  <w15:chartTrackingRefBased/>
  <w15:docId w15:val="{2BCA866C-7D51-4DE2-B749-597AAC96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93435"/>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B93435"/>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B93435"/>
    <w:pPr>
      <w:keepNext/>
      <w:widowControl w:val="0"/>
      <w:suppressAutoHyphens/>
      <w:autoSpaceDE w:val="0"/>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344652"/>
  </w:style>
  <w:style w:type="table" w:styleId="a3">
    <w:name w:val="Table Grid"/>
    <w:basedOn w:val="a1"/>
    <w:uiPriority w:val="59"/>
    <w:rsid w:val="0034465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44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rsid w:val="00344652"/>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344652"/>
    <w:rPr>
      <w:rFonts w:ascii="Tahoma" w:eastAsia="Times New Roman" w:hAnsi="Tahoma" w:cs="Tahoma"/>
      <w:sz w:val="16"/>
      <w:szCs w:val="16"/>
      <w:lang w:eastAsia="ru-RU"/>
    </w:rPr>
  </w:style>
  <w:style w:type="paragraph" w:styleId="a6">
    <w:name w:val="List Paragraph"/>
    <w:basedOn w:val="a"/>
    <w:uiPriority w:val="34"/>
    <w:qFormat/>
    <w:rsid w:val="00344652"/>
    <w:pPr>
      <w:spacing w:after="200" w:line="276" w:lineRule="auto"/>
      <w:ind w:left="720"/>
      <w:contextualSpacing/>
    </w:pPr>
    <w:rPr>
      <w:rFonts w:ascii="Calibri" w:eastAsia="Calibri" w:hAnsi="Calibri" w:cs="Times New Roman"/>
    </w:rPr>
  </w:style>
  <w:style w:type="paragraph" w:styleId="a7">
    <w:name w:val="No Spacing"/>
    <w:link w:val="a8"/>
    <w:uiPriority w:val="99"/>
    <w:qFormat/>
    <w:rsid w:val="00344652"/>
    <w:pPr>
      <w:spacing w:after="0" w:line="240" w:lineRule="auto"/>
    </w:pPr>
    <w:rPr>
      <w:rFonts w:ascii="Times New Roman" w:eastAsia="Times New Roman" w:hAnsi="Times New Roman" w:cs="Times New Roman"/>
      <w:lang w:eastAsia="ru-RU"/>
    </w:rPr>
  </w:style>
  <w:style w:type="character" w:customStyle="1" w:styleId="a8">
    <w:name w:val="Без интервала Знак"/>
    <w:link w:val="a7"/>
    <w:uiPriority w:val="99"/>
    <w:locked/>
    <w:rsid w:val="00344652"/>
    <w:rPr>
      <w:rFonts w:ascii="Times New Roman" w:eastAsia="Times New Roman" w:hAnsi="Times New Roman" w:cs="Times New Roman"/>
      <w:lang w:eastAsia="ru-RU"/>
    </w:rPr>
  </w:style>
  <w:style w:type="character" w:customStyle="1" w:styleId="FontStyle21">
    <w:name w:val="Font Style21"/>
    <w:uiPriority w:val="99"/>
    <w:rsid w:val="00344652"/>
    <w:rPr>
      <w:rFonts w:ascii="Times New Roman" w:hAnsi="Times New Roman"/>
      <w:sz w:val="26"/>
    </w:rPr>
  </w:style>
  <w:style w:type="character" w:customStyle="1" w:styleId="10">
    <w:name w:val="Заголовок 1 Знак"/>
    <w:basedOn w:val="a0"/>
    <w:link w:val="1"/>
    <w:rsid w:val="00B9343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9343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B93435"/>
    <w:rPr>
      <w:rFonts w:ascii="Arial" w:eastAsia="Times New Roman" w:hAnsi="Arial" w:cs="Arial"/>
      <w:b/>
      <w:bCs/>
      <w:sz w:val="26"/>
      <w:szCs w:val="26"/>
      <w:lang w:eastAsia="ar-SA"/>
    </w:rPr>
  </w:style>
  <w:style w:type="numbering" w:customStyle="1" w:styleId="21">
    <w:name w:val="Нет списка2"/>
    <w:next w:val="a2"/>
    <w:uiPriority w:val="99"/>
    <w:semiHidden/>
    <w:unhideWhenUsed/>
    <w:rsid w:val="00B93435"/>
  </w:style>
  <w:style w:type="paragraph" w:customStyle="1" w:styleId="12">
    <w:name w:val="Название1"/>
    <w:qFormat/>
    <w:rsid w:val="00B93435"/>
    <w:pPr>
      <w:spacing w:after="0" w:line="240" w:lineRule="auto"/>
      <w:jc w:val="center"/>
    </w:pPr>
    <w:rPr>
      <w:rFonts w:ascii="Times New Roman" w:eastAsia="Times New Roman" w:hAnsi="Times New Roman" w:cs="Times New Roman"/>
      <w:b/>
      <w:sz w:val="28"/>
      <w:szCs w:val="20"/>
      <w:lang w:eastAsia="ru-RU"/>
    </w:rPr>
  </w:style>
  <w:style w:type="character" w:styleId="a9">
    <w:name w:val="Hyperlink"/>
    <w:basedOn w:val="a0"/>
    <w:rsid w:val="00B93435"/>
    <w:rPr>
      <w:color w:val="0000FF"/>
      <w:u w:val="single"/>
    </w:rPr>
  </w:style>
  <w:style w:type="paragraph" w:styleId="aa">
    <w:name w:val="Body Text Indent"/>
    <w:basedOn w:val="a"/>
    <w:link w:val="ab"/>
    <w:rsid w:val="00B93435"/>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basedOn w:val="a0"/>
    <w:link w:val="aa"/>
    <w:rsid w:val="00B93435"/>
    <w:rPr>
      <w:rFonts w:ascii="Times New Roman" w:eastAsia="Times New Roman" w:hAnsi="Times New Roman" w:cs="Times New Roman"/>
      <w:b/>
      <w:bCs/>
      <w:sz w:val="28"/>
      <w:szCs w:val="28"/>
      <w:lang w:eastAsia="ru-RU"/>
    </w:rPr>
  </w:style>
  <w:style w:type="paragraph" w:styleId="22">
    <w:name w:val="Body Text Indent 2"/>
    <w:basedOn w:val="a"/>
    <w:link w:val="23"/>
    <w:rsid w:val="00B93435"/>
    <w:pPr>
      <w:shd w:val="clear" w:color="auto" w:fill="FFFFFF"/>
      <w:spacing w:after="0" w:line="240" w:lineRule="auto"/>
      <w:ind w:firstLine="709"/>
      <w:jc w:val="both"/>
    </w:pPr>
    <w:rPr>
      <w:rFonts w:ascii="Times New Roman" w:eastAsia="Times New Roman" w:hAnsi="Times New Roman" w:cs="Times New Roman"/>
      <w:color w:val="000000"/>
      <w:sz w:val="28"/>
      <w:szCs w:val="27"/>
      <w:lang w:eastAsia="ru-RU"/>
    </w:rPr>
  </w:style>
  <w:style w:type="character" w:customStyle="1" w:styleId="23">
    <w:name w:val="Основной текст с отступом 2 Знак"/>
    <w:basedOn w:val="a0"/>
    <w:link w:val="22"/>
    <w:rsid w:val="00B93435"/>
    <w:rPr>
      <w:rFonts w:ascii="Times New Roman" w:eastAsia="Times New Roman" w:hAnsi="Times New Roman" w:cs="Times New Roman"/>
      <w:color w:val="000000"/>
      <w:sz w:val="28"/>
      <w:szCs w:val="27"/>
      <w:shd w:val="clear" w:color="auto" w:fill="FFFFFF"/>
      <w:lang w:eastAsia="ru-RU"/>
    </w:rPr>
  </w:style>
  <w:style w:type="paragraph" w:styleId="31">
    <w:name w:val="Body Text Indent 3"/>
    <w:basedOn w:val="a"/>
    <w:link w:val="32"/>
    <w:rsid w:val="00B93435"/>
    <w:pPr>
      <w:spacing w:after="0" w:line="240" w:lineRule="auto"/>
      <w:ind w:firstLine="709"/>
      <w:jc w:val="both"/>
    </w:pPr>
    <w:rPr>
      <w:rFonts w:ascii="Times New Roman" w:eastAsia="Times New Roman" w:hAnsi="Times New Roman" w:cs="Times New Roman"/>
      <w:color w:val="000000"/>
      <w:sz w:val="28"/>
      <w:szCs w:val="24"/>
      <w:lang w:eastAsia="ru-RU"/>
    </w:rPr>
  </w:style>
  <w:style w:type="character" w:customStyle="1" w:styleId="32">
    <w:name w:val="Основной текст с отступом 3 Знак"/>
    <w:basedOn w:val="a0"/>
    <w:link w:val="31"/>
    <w:rsid w:val="00B93435"/>
    <w:rPr>
      <w:rFonts w:ascii="Times New Roman" w:eastAsia="Times New Roman" w:hAnsi="Times New Roman" w:cs="Times New Roman"/>
      <w:color w:val="000000"/>
      <w:sz w:val="28"/>
      <w:szCs w:val="24"/>
      <w:lang w:eastAsia="ru-RU"/>
    </w:rPr>
  </w:style>
  <w:style w:type="paragraph" w:styleId="ac">
    <w:name w:val="Normal (Web)"/>
    <w:basedOn w:val="a"/>
    <w:uiPriority w:val="99"/>
    <w:rsid w:val="00B93435"/>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ad">
    <w:name w:val="Основной текст_"/>
    <w:basedOn w:val="a0"/>
    <w:link w:val="13"/>
    <w:rsid w:val="00B93435"/>
    <w:rPr>
      <w:rFonts w:ascii="Times New Roman" w:eastAsia="Times New Roman" w:hAnsi="Times New Roman" w:cs="Times New Roman"/>
      <w:sz w:val="28"/>
      <w:szCs w:val="28"/>
    </w:rPr>
  </w:style>
  <w:style w:type="character" w:customStyle="1" w:styleId="14">
    <w:name w:val="Заголовок №1_"/>
    <w:basedOn w:val="a0"/>
    <w:link w:val="15"/>
    <w:rsid w:val="00B93435"/>
    <w:rPr>
      <w:rFonts w:ascii="Times New Roman" w:eastAsia="Times New Roman" w:hAnsi="Times New Roman" w:cs="Times New Roman"/>
      <w:b/>
      <w:bCs/>
      <w:sz w:val="28"/>
      <w:szCs w:val="28"/>
    </w:rPr>
  </w:style>
  <w:style w:type="paragraph" w:customStyle="1" w:styleId="13">
    <w:name w:val="Основной текст1"/>
    <w:basedOn w:val="a"/>
    <w:link w:val="ad"/>
    <w:rsid w:val="00B93435"/>
    <w:pPr>
      <w:widowControl w:val="0"/>
      <w:spacing w:after="0" w:line="240" w:lineRule="auto"/>
      <w:ind w:firstLine="400"/>
    </w:pPr>
    <w:rPr>
      <w:rFonts w:ascii="Times New Roman" w:eastAsia="Times New Roman" w:hAnsi="Times New Roman" w:cs="Times New Roman"/>
      <w:sz w:val="28"/>
      <w:szCs w:val="28"/>
    </w:rPr>
  </w:style>
  <w:style w:type="paragraph" w:customStyle="1" w:styleId="15">
    <w:name w:val="Заголовок №1"/>
    <w:basedOn w:val="a"/>
    <w:link w:val="14"/>
    <w:rsid w:val="00B93435"/>
    <w:pPr>
      <w:widowControl w:val="0"/>
      <w:spacing w:after="0" w:line="240" w:lineRule="auto"/>
      <w:ind w:firstLine="58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01.02.2023" TargetMode="External"/><Relationship Id="rId13" Type="http://schemas.openxmlformats.org/officeDocument/2006/relationships/hyperlink" Target="https://login.consultant.ru/link/?req=doc&amp;base=LAW&amp;n=422241&amp;date=01.02.2023&amp;dst=100187&amp;field=134" TargetMode="External"/><Relationship Id="rId18" Type="http://schemas.openxmlformats.org/officeDocument/2006/relationships/hyperlink" Target="https://login.consultant.ru/link/?req=doc&amp;base=LAW&amp;n=422241&amp;date=01.02.2023" TargetMode="External"/><Relationship Id="rId26" Type="http://schemas.openxmlformats.org/officeDocument/2006/relationships/hyperlink" Target="https://login.consultant.ru/link/?req=doc&amp;base=LAW&amp;n=422241&amp;date=01.02.2023&amp;dst=100278&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22429&amp;date=01.02.2023" TargetMode="External"/><Relationship Id="rId34" Type="http://schemas.openxmlformats.org/officeDocument/2006/relationships/hyperlink" Target="mailto:sengileevsk@mail.ru" TargetMode="External"/><Relationship Id="rId7" Type="http://schemas.openxmlformats.org/officeDocument/2006/relationships/hyperlink" Target="https://login.consultant.ru/link/?req=doc&amp;base=LAW&amp;n=422241&amp;date=01.02.2023&amp;dst=100360&amp;field=134" TargetMode="External"/><Relationship Id="rId12" Type="http://schemas.openxmlformats.org/officeDocument/2006/relationships/hyperlink" Target="https://login.consultant.ru/link/?req=doc&amp;base=LAW&amp;n=422241&amp;date=01.02.2023" TargetMode="External"/><Relationship Id="rId17" Type="http://schemas.openxmlformats.org/officeDocument/2006/relationships/hyperlink" Target="https://login.consultant.ru/link/?req=doc&amp;base=LAW&amp;n=422241&amp;date=01.02.2023&amp;dst=100320&amp;field=134" TargetMode="External"/><Relationship Id="rId25" Type="http://schemas.openxmlformats.org/officeDocument/2006/relationships/hyperlink" Target="https://login.consultant.ru/link/?req=doc&amp;base=LAW&amp;n=422227&amp;date=01.02.2023" TargetMode="External"/><Relationship Id="rId33" Type="http://schemas.openxmlformats.org/officeDocument/2006/relationships/hyperlink" Target="https://login.consultant.ru/link/?req=doc&amp;base=LAW&amp;n=422241&amp;date=01.02.2023" TargetMode="External"/><Relationship Id="rId2" Type="http://schemas.openxmlformats.org/officeDocument/2006/relationships/styles" Target="styles.xml"/><Relationship Id="rId16" Type="http://schemas.openxmlformats.org/officeDocument/2006/relationships/hyperlink" Target="https://login.consultant.ru/link/?req=doc&amp;base=LAW&amp;n=422241&amp;date=01.02.2023&amp;dst=100324&amp;field=134" TargetMode="External"/><Relationship Id="rId20" Type="http://schemas.openxmlformats.org/officeDocument/2006/relationships/hyperlink" Target="https://login.consultant.ru/link/?req=doc&amp;base=LAW&amp;n=418167&amp;date=01.02.2023" TargetMode="External"/><Relationship Id="rId29" Type="http://schemas.openxmlformats.org/officeDocument/2006/relationships/hyperlink" Target="https://login.consultant.ru/link/?req=doc&amp;base=LAW&amp;n=422155&amp;date=01.02.2023" TargetMode="External"/><Relationship Id="rId1" Type="http://schemas.openxmlformats.org/officeDocument/2006/relationships/numbering" Target="numbering.xml"/><Relationship Id="rId6" Type="http://schemas.openxmlformats.org/officeDocument/2006/relationships/hyperlink" Target="http://docs.cntd.ru/document/918019893" TargetMode="External"/><Relationship Id="rId11" Type="http://schemas.openxmlformats.org/officeDocument/2006/relationships/hyperlink" Target="https://login.consultant.ru/link/?req=doc&amp;base=LAW&amp;n=422241&amp;date=01.02.2023" TargetMode="External"/><Relationship Id="rId24" Type="http://schemas.openxmlformats.org/officeDocument/2006/relationships/hyperlink" Target="https://login.consultant.ru/link/?req=doc&amp;base=LAW&amp;n=421052&amp;date=01.02.2023" TargetMode="External"/><Relationship Id="rId32" Type="http://schemas.openxmlformats.org/officeDocument/2006/relationships/hyperlink" Target="https://login.consultant.ru/link/?req=doc&amp;base=LAW&amp;n=422241&amp;date=01.02.2023&amp;dst=86&amp;field=134" TargetMode="External"/><Relationship Id="rId5" Type="http://schemas.openxmlformats.org/officeDocument/2006/relationships/hyperlink" Target="https://sengilej.gosuslugi.ru/" TargetMode="External"/><Relationship Id="rId15" Type="http://schemas.openxmlformats.org/officeDocument/2006/relationships/hyperlink" Target="https://login.consultant.ru/link/?req=doc&amp;base=LAW&amp;n=422241&amp;date=01.02.2023&amp;dst=100335&amp;field=134" TargetMode="External"/><Relationship Id="rId23" Type="http://schemas.openxmlformats.org/officeDocument/2006/relationships/hyperlink" Target="https://login.consultant.ru/link/?req=doc&amp;base=LAW&amp;n=420702&amp;date=01.02.2023" TargetMode="External"/><Relationship Id="rId28" Type="http://schemas.openxmlformats.org/officeDocument/2006/relationships/hyperlink" Target="https://login.consultant.ru/link/?req=doc&amp;base=LAW&amp;n=422241&amp;date=01.02.2023&amp;dst=14&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422241&amp;date=01.02.2023&amp;dst=100280&amp;field=134" TargetMode="External"/><Relationship Id="rId19" Type="http://schemas.openxmlformats.org/officeDocument/2006/relationships/hyperlink" Target="https://login.consultant.ru/link/?req=doc&amp;base=LAW&amp;n=410495&amp;date=01.02.2023&amp;dst=100030&amp;field=134" TargetMode="External"/><Relationship Id="rId31" Type="http://schemas.openxmlformats.org/officeDocument/2006/relationships/hyperlink" Target="https://login.consultant.ru/link/?req=doc&amp;base=LAW&amp;n=422241&amp;date=01.02.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241&amp;date=01.02.2023" TargetMode="External"/><Relationship Id="rId14" Type="http://schemas.openxmlformats.org/officeDocument/2006/relationships/hyperlink" Target="https://login.consultant.ru/link/?req=doc&amp;base=LAW&amp;n=422241&amp;date=01.02.2023&amp;dst=100187&amp;field=134" TargetMode="External"/><Relationship Id="rId22" Type="http://schemas.openxmlformats.org/officeDocument/2006/relationships/hyperlink" Target="https://login.consultant.ru/link/?req=doc&amp;base=LAW&amp;n=413154&amp;date=01.02.2023" TargetMode="External"/><Relationship Id="rId27" Type="http://schemas.openxmlformats.org/officeDocument/2006/relationships/hyperlink" Target="https://login.consultant.ru/link/?req=doc&amp;base=LAW&amp;n=422241&amp;date=01.02.2023&amp;dst=100257&amp;field=134" TargetMode="External"/><Relationship Id="rId30" Type="http://schemas.openxmlformats.org/officeDocument/2006/relationships/hyperlink" Target="https://login.consultant.ru/link/?req=doc&amp;base=LAW&amp;n=345020&amp;date=01.02.2023&amp;dst=100010&amp;field=1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33</Pages>
  <Words>11061</Words>
  <Characters>63048</Characters>
  <Application>Microsoft Office Word</Application>
  <DocSecurity>0</DocSecurity>
  <Lines>525</Lines>
  <Paragraphs>147</Paragraphs>
  <ScaleCrop>false</ScaleCrop>
  <Company/>
  <LinksUpToDate>false</LinksUpToDate>
  <CharactersWithSpaces>73962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18</cp:revision>
  <dcterms:created xsi:type="dcterms:W3CDTF">2025-04-01T05:11:00Z</dcterms:created>
  <dcterms:modified xsi:type="dcterms:W3CDTF">2025-04-09T12:12:00Z</dcterms:modified>
</cp:coreProperties>
</file>