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FDB5" w14:textId="708916F7" w:rsidR="00493195" w:rsidRPr="00493195" w:rsidRDefault="00493195" w:rsidP="00493195">
      <w:pPr>
        <w:widowControl w:val="0"/>
        <w:autoSpaceDE w:val="0"/>
        <w:autoSpaceDN w:val="0"/>
        <w:adjustRightInd w:val="0"/>
        <w:spacing w:after="0" w:line="240" w:lineRule="auto"/>
        <w:ind w:firstLine="709"/>
        <w:jc w:val="right"/>
        <w:rPr>
          <w:rFonts w:ascii="PT Astra Serif" w:hAnsi="PT Astra Serif"/>
          <w:b/>
          <w:bCs/>
          <w:i/>
          <w:iCs/>
          <w:sz w:val="28"/>
          <w:szCs w:val="28"/>
        </w:rPr>
      </w:pPr>
      <w:r w:rsidRPr="00493195">
        <w:rPr>
          <w:rFonts w:ascii="PT Astra Serif" w:hAnsi="PT Astra Serif"/>
          <w:b/>
          <w:bCs/>
          <w:i/>
          <w:iCs/>
          <w:sz w:val="28"/>
          <w:szCs w:val="28"/>
        </w:rPr>
        <w:t>ПРОЕКТ</w:t>
      </w:r>
    </w:p>
    <w:p w14:paraId="625BBEBC" w14:textId="14C59C33" w:rsidR="00F8701F" w:rsidRPr="00DA6FF9" w:rsidRDefault="00F8701F" w:rsidP="00F8701F">
      <w:pPr>
        <w:widowControl w:val="0"/>
        <w:autoSpaceDE w:val="0"/>
        <w:autoSpaceDN w:val="0"/>
        <w:adjustRightInd w:val="0"/>
        <w:spacing w:after="0" w:line="240" w:lineRule="auto"/>
        <w:ind w:firstLine="709"/>
        <w:jc w:val="center"/>
        <w:rPr>
          <w:rFonts w:ascii="PT Astra Serif" w:hAnsi="PT Astra Serif"/>
          <w:sz w:val="28"/>
          <w:szCs w:val="28"/>
        </w:rPr>
      </w:pPr>
      <w:r w:rsidRPr="00DA6FF9">
        <w:rPr>
          <w:rFonts w:ascii="PT Astra Serif" w:hAnsi="PT Astra Serif"/>
          <w:sz w:val="28"/>
          <w:szCs w:val="28"/>
        </w:rPr>
        <w:t>РЕШЕНИЕ</w:t>
      </w:r>
    </w:p>
    <w:p w14:paraId="74B127DB" w14:textId="77777777" w:rsidR="00F8701F" w:rsidRPr="00DA6FF9" w:rsidRDefault="00F8701F" w:rsidP="00F8701F">
      <w:pPr>
        <w:widowControl w:val="0"/>
        <w:autoSpaceDE w:val="0"/>
        <w:autoSpaceDN w:val="0"/>
        <w:adjustRightInd w:val="0"/>
        <w:spacing w:after="0" w:line="240" w:lineRule="auto"/>
        <w:ind w:firstLine="709"/>
        <w:jc w:val="center"/>
        <w:rPr>
          <w:rFonts w:ascii="PT Astra Serif" w:hAnsi="PT Astra Serif"/>
          <w:sz w:val="28"/>
          <w:szCs w:val="28"/>
        </w:rPr>
      </w:pPr>
      <w:r w:rsidRPr="00DA6FF9">
        <w:rPr>
          <w:rFonts w:ascii="PT Astra Serif" w:hAnsi="PT Astra Serif"/>
          <w:sz w:val="28"/>
          <w:szCs w:val="28"/>
        </w:rPr>
        <w:t xml:space="preserve">Совета </w:t>
      </w:r>
      <w:proofErr w:type="gramStart"/>
      <w:r w:rsidRPr="00DA6FF9">
        <w:rPr>
          <w:rFonts w:ascii="PT Astra Serif" w:hAnsi="PT Astra Serif"/>
          <w:sz w:val="28"/>
          <w:szCs w:val="28"/>
        </w:rPr>
        <w:t>депутатов  муниципального</w:t>
      </w:r>
      <w:proofErr w:type="gramEnd"/>
      <w:r w:rsidRPr="00DA6FF9">
        <w:rPr>
          <w:rFonts w:ascii="PT Astra Serif" w:hAnsi="PT Astra Serif"/>
          <w:sz w:val="28"/>
          <w:szCs w:val="28"/>
        </w:rPr>
        <w:t xml:space="preserve">  образования «</w:t>
      </w:r>
      <w:proofErr w:type="gramStart"/>
      <w:r w:rsidRPr="00DA6FF9">
        <w:rPr>
          <w:rFonts w:ascii="PT Astra Serif" w:hAnsi="PT Astra Serif"/>
          <w:sz w:val="28"/>
          <w:szCs w:val="28"/>
        </w:rPr>
        <w:t>Сенгилеевский  район</w:t>
      </w:r>
      <w:proofErr w:type="gramEnd"/>
      <w:r w:rsidRPr="00DA6FF9">
        <w:rPr>
          <w:rFonts w:ascii="PT Astra Serif" w:hAnsi="PT Astra Serif"/>
          <w:sz w:val="28"/>
          <w:szCs w:val="28"/>
        </w:rPr>
        <w:t>»</w:t>
      </w:r>
    </w:p>
    <w:p w14:paraId="4B52FC89" w14:textId="77777777" w:rsidR="00F8701F" w:rsidRPr="00DA6FF9" w:rsidRDefault="00F8701F" w:rsidP="00F8701F">
      <w:pPr>
        <w:widowControl w:val="0"/>
        <w:autoSpaceDE w:val="0"/>
        <w:autoSpaceDN w:val="0"/>
        <w:adjustRightInd w:val="0"/>
        <w:spacing w:after="0" w:line="240" w:lineRule="auto"/>
        <w:ind w:firstLine="709"/>
        <w:jc w:val="center"/>
        <w:rPr>
          <w:rFonts w:ascii="PT Astra Serif" w:hAnsi="PT Astra Serif"/>
          <w:sz w:val="28"/>
          <w:szCs w:val="28"/>
        </w:rPr>
      </w:pPr>
      <w:r>
        <w:rPr>
          <w:rFonts w:ascii="PT Astra Serif" w:hAnsi="PT Astra Serif"/>
          <w:sz w:val="28"/>
          <w:szCs w:val="28"/>
        </w:rPr>
        <w:t>седьм</w:t>
      </w:r>
      <w:r w:rsidRPr="00DA6FF9">
        <w:rPr>
          <w:rFonts w:ascii="PT Astra Serif" w:hAnsi="PT Astra Serif"/>
          <w:sz w:val="28"/>
          <w:szCs w:val="28"/>
        </w:rPr>
        <w:t>ог</w:t>
      </w:r>
      <w:r>
        <w:rPr>
          <w:rFonts w:ascii="PT Astra Serif" w:hAnsi="PT Astra Serif"/>
          <w:sz w:val="28"/>
          <w:szCs w:val="28"/>
        </w:rPr>
        <w:t xml:space="preserve">о созыва, </w:t>
      </w:r>
      <w:proofErr w:type="gramStart"/>
      <w:r>
        <w:rPr>
          <w:rFonts w:ascii="PT Astra Serif" w:hAnsi="PT Astra Serif"/>
          <w:sz w:val="28"/>
          <w:szCs w:val="28"/>
        </w:rPr>
        <w:t>принятое  на</w:t>
      </w:r>
      <w:proofErr w:type="gramEnd"/>
      <w:r>
        <w:rPr>
          <w:rFonts w:ascii="PT Astra Serif" w:hAnsi="PT Astra Serif"/>
          <w:sz w:val="28"/>
          <w:szCs w:val="28"/>
        </w:rPr>
        <w:t xml:space="preserve"> двадцать </w:t>
      </w:r>
      <w:proofErr w:type="gramStart"/>
      <w:r>
        <w:rPr>
          <w:rFonts w:ascii="PT Astra Serif" w:hAnsi="PT Astra Serif"/>
          <w:sz w:val="28"/>
          <w:szCs w:val="28"/>
        </w:rPr>
        <w:t>третье</w:t>
      </w:r>
      <w:r w:rsidRPr="00DA6FF9">
        <w:rPr>
          <w:rFonts w:ascii="PT Astra Serif" w:hAnsi="PT Astra Serif"/>
          <w:sz w:val="28"/>
          <w:szCs w:val="28"/>
        </w:rPr>
        <w:t>м  заседании</w:t>
      </w:r>
      <w:proofErr w:type="gramEnd"/>
    </w:p>
    <w:p w14:paraId="5842BB4E" w14:textId="77777777" w:rsidR="00F8701F" w:rsidRPr="00DA6FF9" w:rsidRDefault="00F8701F" w:rsidP="00C65527">
      <w:pPr>
        <w:widowControl w:val="0"/>
        <w:autoSpaceDE w:val="0"/>
        <w:autoSpaceDN w:val="0"/>
        <w:adjustRightInd w:val="0"/>
        <w:jc w:val="both"/>
        <w:rPr>
          <w:rFonts w:ascii="PT Astra Serif" w:hAnsi="PT Astra Serif"/>
          <w:sz w:val="28"/>
          <w:szCs w:val="28"/>
        </w:rPr>
      </w:pPr>
    </w:p>
    <w:p w14:paraId="131892CE" w14:textId="195D3B9F" w:rsidR="00F8701F" w:rsidRPr="00DA6FF9" w:rsidRDefault="00F8701F" w:rsidP="00F8701F">
      <w:pPr>
        <w:widowControl w:val="0"/>
        <w:autoSpaceDE w:val="0"/>
        <w:autoSpaceDN w:val="0"/>
        <w:adjustRightInd w:val="0"/>
        <w:rPr>
          <w:rFonts w:ascii="PT Astra Serif" w:hAnsi="PT Astra Serif"/>
          <w:sz w:val="28"/>
          <w:szCs w:val="28"/>
        </w:rPr>
      </w:pPr>
      <w:r>
        <w:rPr>
          <w:rFonts w:ascii="PT Astra Serif" w:hAnsi="PT Astra Serif"/>
          <w:sz w:val="28"/>
          <w:szCs w:val="28"/>
        </w:rPr>
        <w:t>от 23 октября 2025</w:t>
      </w:r>
      <w:r w:rsidRPr="00DA6FF9">
        <w:rPr>
          <w:rFonts w:ascii="PT Astra Serif" w:hAnsi="PT Astra Serif"/>
          <w:sz w:val="28"/>
          <w:szCs w:val="28"/>
        </w:rPr>
        <w:t xml:space="preserve"> года                                                           </w:t>
      </w:r>
      <w:r>
        <w:rPr>
          <w:rFonts w:ascii="PT Astra Serif" w:hAnsi="PT Astra Serif"/>
          <w:sz w:val="28"/>
          <w:szCs w:val="28"/>
        </w:rPr>
        <w:t xml:space="preserve">                           № </w:t>
      </w:r>
      <w:r w:rsidR="00493195">
        <w:rPr>
          <w:rFonts w:ascii="PT Astra Serif" w:hAnsi="PT Astra Serif"/>
          <w:sz w:val="28"/>
          <w:szCs w:val="28"/>
        </w:rPr>
        <w:t>___</w:t>
      </w:r>
    </w:p>
    <w:p w14:paraId="1FAA4E34" w14:textId="77777777" w:rsidR="000B22B1" w:rsidRDefault="000B22B1" w:rsidP="000B22B1">
      <w:pPr>
        <w:rPr>
          <w:rFonts w:ascii="PT Astra Serif" w:hAnsi="PT Astra Serif"/>
          <w:sz w:val="24"/>
          <w:szCs w:val="20"/>
        </w:rPr>
      </w:pPr>
    </w:p>
    <w:p w14:paraId="6386F1D0" w14:textId="77777777" w:rsidR="00FC0AA5" w:rsidRPr="00BB30D3" w:rsidRDefault="00BB30D3" w:rsidP="00BB30D3">
      <w:pPr>
        <w:spacing w:after="0" w:line="240" w:lineRule="auto"/>
        <w:jc w:val="center"/>
        <w:rPr>
          <w:rFonts w:ascii="PT Astra Serif" w:hAnsi="PT Astra Serif"/>
          <w:sz w:val="28"/>
          <w:szCs w:val="28"/>
        </w:rPr>
      </w:pPr>
      <w:r w:rsidRPr="00BB30D3">
        <w:rPr>
          <w:rFonts w:ascii="PT Astra Serif" w:hAnsi="PT Astra Serif"/>
          <w:b/>
          <w:sz w:val="28"/>
          <w:szCs w:val="28"/>
        </w:rPr>
        <w:t xml:space="preserve">Об утверждении Положения о муниципальном земельном контроле на территории </w:t>
      </w:r>
      <w:r w:rsidRPr="00BB30D3">
        <w:rPr>
          <w:rFonts w:ascii="PT Astra Serif" w:hAnsi="PT Astra Serif"/>
          <w:b/>
          <w:color w:val="000000"/>
          <w:sz w:val="28"/>
          <w:szCs w:val="28"/>
        </w:rPr>
        <w:t xml:space="preserve">муниципального образования 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Ульяновской области, муниципального образования </w:t>
      </w:r>
      <w:proofErr w:type="spellStart"/>
      <w:r w:rsidRPr="00BB30D3">
        <w:rPr>
          <w:rFonts w:ascii="PT Astra Serif" w:hAnsi="PT Astra Serif"/>
          <w:b/>
          <w:color w:val="000000"/>
          <w:sz w:val="28"/>
          <w:szCs w:val="28"/>
        </w:rPr>
        <w:t>Тушнинское</w:t>
      </w:r>
      <w:proofErr w:type="spellEnd"/>
      <w:r w:rsidRPr="00BB30D3">
        <w:rPr>
          <w:rFonts w:ascii="PT Astra Serif" w:hAnsi="PT Astra Serif"/>
          <w:b/>
          <w:color w:val="000000"/>
          <w:sz w:val="28"/>
          <w:szCs w:val="28"/>
        </w:rPr>
        <w:t xml:space="preserve"> сельское поселение Сенгилеевского района Ульяновской области</w:t>
      </w:r>
    </w:p>
    <w:p w14:paraId="4AF798FF" w14:textId="77777777" w:rsidR="00141AE2" w:rsidRDefault="000B22B1" w:rsidP="00FC0AA5">
      <w:pPr>
        <w:spacing w:after="0" w:line="240" w:lineRule="auto"/>
        <w:rPr>
          <w:rFonts w:ascii="PT Astra Serif" w:hAnsi="PT Astra Serif"/>
          <w:sz w:val="28"/>
        </w:rPr>
      </w:pPr>
      <w:r>
        <w:rPr>
          <w:rFonts w:ascii="PT Astra Serif" w:hAnsi="PT Astra Serif"/>
          <w:sz w:val="28"/>
        </w:rPr>
        <w:t xml:space="preserve"> </w:t>
      </w:r>
    </w:p>
    <w:p w14:paraId="520D3ADB" w14:textId="77777777" w:rsidR="00F8701F" w:rsidRDefault="00F8701F" w:rsidP="00FC0AA5">
      <w:pPr>
        <w:spacing w:after="0" w:line="240" w:lineRule="auto"/>
        <w:rPr>
          <w:rFonts w:ascii="PT Astra Serif" w:hAnsi="PT Astra Serif"/>
          <w:sz w:val="28"/>
        </w:rPr>
      </w:pPr>
    </w:p>
    <w:p w14:paraId="0BFC220F" w14:textId="126C9241" w:rsidR="00C65527" w:rsidRDefault="000B22B1" w:rsidP="000B22B1">
      <w:pPr>
        <w:spacing w:after="0" w:line="240" w:lineRule="auto"/>
        <w:ind w:firstLine="709"/>
        <w:jc w:val="both"/>
        <w:rPr>
          <w:rFonts w:ascii="PT Astra Serif" w:hAnsi="PT Astra Serif"/>
          <w:sz w:val="28"/>
        </w:rPr>
      </w:pPr>
      <w:r>
        <w:rPr>
          <w:rFonts w:ascii="PT Astra Serif" w:hAnsi="PT Astra Serif"/>
          <w:sz w:val="28"/>
          <w:szCs w:val="28"/>
        </w:rPr>
        <w:t xml:space="preserve">В соответствии со статьёй </w:t>
      </w:r>
      <w:r w:rsidR="00521E8B">
        <w:rPr>
          <w:rFonts w:ascii="PT Astra Serif" w:hAnsi="PT Astra Serif"/>
          <w:sz w:val="28"/>
          <w:szCs w:val="28"/>
        </w:rPr>
        <w:t>72</w:t>
      </w:r>
      <w:r>
        <w:rPr>
          <w:rFonts w:ascii="PT Astra Serif" w:hAnsi="PT Astra Serif"/>
          <w:sz w:val="28"/>
          <w:szCs w:val="28"/>
        </w:rPr>
        <w:t xml:space="preserve"> </w:t>
      </w:r>
      <w:r w:rsidR="00521E8B">
        <w:rPr>
          <w:rFonts w:ascii="PT Astra Serif" w:hAnsi="PT Astra Serif"/>
          <w:sz w:val="28"/>
          <w:szCs w:val="28"/>
        </w:rPr>
        <w:t>Земельного</w:t>
      </w:r>
      <w:r>
        <w:rPr>
          <w:rFonts w:ascii="PT Astra Serif" w:hAnsi="PT Astra Serif"/>
          <w:sz w:val="28"/>
          <w:szCs w:val="28"/>
        </w:rPr>
        <w:t xml:space="preserve"> кодекса Российской Федерации, </w:t>
      </w:r>
      <w:r>
        <w:rPr>
          <w:rFonts w:ascii="PT Astra Serif" w:hAnsi="PT Astra Serif" w:cs="Arial"/>
          <w:bCs/>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bookmarkStart w:id="0" w:name="dst100010"/>
      <w:bookmarkEnd w:id="0"/>
      <w:r>
        <w:rPr>
          <w:rFonts w:ascii="PT Astra Serif" w:hAnsi="PT Astra Serif" w:cs="Arial"/>
          <w:bCs/>
          <w:sz w:val="28"/>
          <w:szCs w:val="28"/>
          <w:shd w:val="clear" w:color="auto" w:fill="FFFFFF"/>
        </w:rPr>
        <w:t xml:space="preserve">, </w:t>
      </w:r>
      <w:r>
        <w:rPr>
          <w:rFonts w:ascii="PT Astra Serif" w:hAnsi="PT Astra Serif"/>
          <w:sz w:val="28"/>
          <w:szCs w:val="28"/>
        </w:rPr>
        <w:t>Федеральным законом от 06.10.2003 № 131-ФЗ «Об общих принципах организации местного самоуправления в Российской Федерации»</w:t>
      </w:r>
      <w:r>
        <w:rPr>
          <w:rFonts w:ascii="PT Astra Serif" w:hAnsi="PT Astra Serif" w:cs="Arial"/>
          <w:bCs/>
          <w:sz w:val="28"/>
          <w:szCs w:val="28"/>
          <w:shd w:val="clear" w:color="auto" w:fill="FFFFFF"/>
        </w:rPr>
        <w:t xml:space="preserve"> </w:t>
      </w:r>
      <w:r>
        <w:rPr>
          <w:rFonts w:ascii="PT Astra Serif" w:hAnsi="PT Astra Serif"/>
          <w:sz w:val="28"/>
        </w:rPr>
        <w:t>Совет депутатов муниципального образования «</w:t>
      </w:r>
      <w:r w:rsidR="006E40B6">
        <w:rPr>
          <w:rFonts w:ascii="PT Astra Serif" w:hAnsi="PT Astra Serif"/>
          <w:sz w:val="28"/>
        </w:rPr>
        <w:t>Сенгилеевский</w:t>
      </w:r>
      <w:r>
        <w:rPr>
          <w:rFonts w:ascii="PT Astra Serif" w:hAnsi="PT Astra Serif"/>
          <w:sz w:val="28"/>
        </w:rPr>
        <w:t xml:space="preserve"> район» </w:t>
      </w:r>
      <w:r w:rsidR="00C65527">
        <w:rPr>
          <w:rFonts w:ascii="PT Astra Serif" w:hAnsi="PT Astra Serif"/>
          <w:sz w:val="28"/>
        </w:rPr>
        <w:t>Ульяновской области</w:t>
      </w:r>
    </w:p>
    <w:p w14:paraId="17B53FB6" w14:textId="3E2268E0" w:rsidR="000B22B1" w:rsidRDefault="00C65527" w:rsidP="000B22B1">
      <w:pPr>
        <w:spacing w:after="0" w:line="240" w:lineRule="auto"/>
        <w:ind w:firstLine="709"/>
        <w:jc w:val="both"/>
        <w:rPr>
          <w:rFonts w:ascii="PT Astra Serif" w:hAnsi="PT Astra Serif"/>
          <w:sz w:val="28"/>
        </w:rPr>
      </w:pPr>
      <w:r>
        <w:rPr>
          <w:rFonts w:ascii="PT Astra Serif" w:hAnsi="PT Astra Serif"/>
          <w:b/>
          <w:sz w:val="28"/>
        </w:rPr>
        <w:t>РЕШИЛ</w:t>
      </w:r>
      <w:r w:rsidR="000B22B1">
        <w:rPr>
          <w:rFonts w:ascii="PT Astra Serif" w:hAnsi="PT Astra Serif"/>
          <w:sz w:val="28"/>
        </w:rPr>
        <w:t>:</w:t>
      </w:r>
    </w:p>
    <w:p w14:paraId="24F349ED" w14:textId="77777777" w:rsidR="00C65527" w:rsidRDefault="00C65527" w:rsidP="000B22B1">
      <w:pPr>
        <w:spacing w:after="0" w:line="240" w:lineRule="auto"/>
        <w:ind w:firstLine="709"/>
        <w:jc w:val="both"/>
        <w:rPr>
          <w:rFonts w:ascii="PT Astra Serif" w:hAnsi="PT Astra Serif"/>
          <w:sz w:val="28"/>
        </w:rPr>
      </w:pPr>
    </w:p>
    <w:p w14:paraId="1F59F120" w14:textId="77777777" w:rsidR="00FF018C" w:rsidRPr="006E40B6" w:rsidRDefault="00FF018C" w:rsidP="00FF018C">
      <w:pPr>
        <w:pStyle w:val="a3"/>
        <w:numPr>
          <w:ilvl w:val="0"/>
          <w:numId w:val="1"/>
        </w:numPr>
        <w:tabs>
          <w:tab w:val="left" w:pos="720"/>
        </w:tabs>
        <w:spacing w:after="0" w:line="240" w:lineRule="auto"/>
        <w:ind w:left="0" w:firstLine="709"/>
        <w:jc w:val="both"/>
        <w:rPr>
          <w:rFonts w:ascii="PT Astra Serif" w:hAnsi="PT Astra Serif"/>
          <w:sz w:val="28"/>
          <w:szCs w:val="28"/>
        </w:rPr>
      </w:pPr>
      <w:r w:rsidRPr="00E27559">
        <w:rPr>
          <w:rFonts w:ascii="PT Astra Serif" w:hAnsi="PT Astra Serif"/>
          <w:sz w:val="28"/>
        </w:rPr>
        <w:t xml:space="preserve">Утвердить прилагаемое </w:t>
      </w:r>
      <w:r w:rsidRPr="00E27559">
        <w:rPr>
          <w:rFonts w:ascii="PT Astra Serif" w:hAnsi="PT Astra Serif"/>
          <w:sz w:val="28"/>
          <w:szCs w:val="28"/>
        </w:rPr>
        <w:t xml:space="preserve">Положение о муниципальном </w:t>
      </w:r>
      <w:r w:rsidR="00B422BF">
        <w:rPr>
          <w:rFonts w:ascii="PT Astra Serif" w:hAnsi="PT Astra Serif"/>
          <w:sz w:val="28"/>
          <w:szCs w:val="28"/>
        </w:rPr>
        <w:t xml:space="preserve">земельном </w:t>
      </w:r>
      <w:r w:rsidRPr="00E27559">
        <w:rPr>
          <w:rFonts w:ascii="PT Astra Serif" w:hAnsi="PT Astra Serif"/>
          <w:sz w:val="28"/>
          <w:szCs w:val="28"/>
        </w:rPr>
        <w:t xml:space="preserve">контроле на территории </w:t>
      </w:r>
      <w:r w:rsidR="006E40B6" w:rsidRPr="006E40B6">
        <w:rPr>
          <w:rFonts w:ascii="PT Astra Serif" w:hAnsi="PT Astra Serif"/>
          <w:sz w:val="28"/>
          <w:szCs w:val="28"/>
        </w:rPr>
        <w:t xml:space="preserve">муниципального образования </w:t>
      </w:r>
      <w:r w:rsidR="006E40B6" w:rsidRPr="006E40B6">
        <w:rPr>
          <w:rFonts w:ascii="PT Astra Serif" w:hAnsi="PT Astra Serif"/>
          <w:color w:val="000000"/>
          <w:sz w:val="28"/>
          <w:szCs w:val="28"/>
        </w:rPr>
        <w:t xml:space="preserve">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Ульяновской области, муниципального образования </w:t>
      </w:r>
      <w:proofErr w:type="spellStart"/>
      <w:r w:rsidR="006E40B6" w:rsidRPr="006E40B6">
        <w:rPr>
          <w:rFonts w:ascii="PT Astra Serif" w:hAnsi="PT Astra Serif"/>
          <w:color w:val="000000"/>
          <w:sz w:val="28"/>
          <w:szCs w:val="28"/>
        </w:rPr>
        <w:t>Тушнинское</w:t>
      </w:r>
      <w:proofErr w:type="spellEnd"/>
      <w:r w:rsidR="006E40B6" w:rsidRPr="006E40B6">
        <w:rPr>
          <w:rFonts w:ascii="PT Astra Serif" w:hAnsi="PT Astra Serif"/>
          <w:color w:val="000000"/>
          <w:sz w:val="28"/>
          <w:szCs w:val="28"/>
        </w:rPr>
        <w:t xml:space="preserve"> сельское поселение Сенгилеевского района Ульяновской области.</w:t>
      </w:r>
    </w:p>
    <w:p w14:paraId="58842174" w14:textId="2D286CEC" w:rsidR="00850322" w:rsidRPr="00850322" w:rsidRDefault="00FF018C" w:rsidP="00850322">
      <w:pPr>
        <w:pStyle w:val="a3"/>
        <w:numPr>
          <w:ilvl w:val="0"/>
          <w:numId w:val="1"/>
        </w:numPr>
        <w:tabs>
          <w:tab w:val="left" w:pos="720"/>
        </w:tabs>
        <w:spacing w:after="0" w:line="240" w:lineRule="auto"/>
        <w:ind w:left="0" w:firstLine="709"/>
        <w:jc w:val="both"/>
        <w:rPr>
          <w:rFonts w:ascii="PT Astra Serif" w:hAnsi="PT Astra Serif"/>
          <w:sz w:val="28"/>
        </w:rPr>
      </w:pPr>
      <w:r>
        <w:rPr>
          <w:rFonts w:ascii="PT Astra Serif" w:hAnsi="PT Astra Serif"/>
          <w:sz w:val="28"/>
        </w:rPr>
        <w:t>Признать утратившим</w:t>
      </w:r>
      <w:r w:rsidR="00850322">
        <w:rPr>
          <w:rFonts w:ascii="PT Astra Serif" w:hAnsi="PT Astra Serif"/>
          <w:sz w:val="28"/>
        </w:rPr>
        <w:t>и</w:t>
      </w:r>
      <w:r>
        <w:rPr>
          <w:rFonts w:ascii="PT Astra Serif" w:hAnsi="PT Astra Serif"/>
          <w:sz w:val="28"/>
        </w:rPr>
        <w:t xml:space="preserve"> силу решени</w:t>
      </w:r>
      <w:r w:rsidR="00A913BE">
        <w:rPr>
          <w:rFonts w:ascii="PT Astra Serif" w:hAnsi="PT Astra Serif"/>
          <w:sz w:val="28"/>
        </w:rPr>
        <w:t>й</w:t>
      </w:r>
      <w:r>
        <w:rPr>
          <w:rFonts w:ascii="PT Astra Serif" w:hAnsi="PT Astra Serif"/>
          <w:sz w:val="28"/>
        </w:rPr>
        <w:t xml:space="preserve"> Совета депутатов </w:t>
      </w:r>
      <w:r w:rsidR="001D5CE8" w:rsidRPr="00DC1826">
        <w:rPr>
          <w:rFonts w:ascii="PT Astra Serif" w:hAnsi="PT Astra Serif"/>
          <w:sz w:val="28"/>
          <w:szCs w:val="28"/>
        </w:rPr>
        <w:t xml:space="preserve">муниципального образования </w:t>
      </w:r>
      <w:r w:rsidR="004254E4">
        <w:rPr>
          <w:rFonts w:ascii="PT Astra Serif" w:hAnsi="PT Astra Serif"/>
          <w:sz w:val="28"/>
          <w:szCs w:val="28"/>
        </w:rPr>
        <w:t>«</w:t>
      </w:r>
      <w:r w:rsidR="004254E4">
        <w:rPr>
          <w:rFonts w:ascii="PT Astra Serif" w:hAnsi="PT Astra Serif"/>
          <w:color w:val="000000"/>
          <w:sz w:val="28"/>
          <w:szCs w:val="28"/>
        </w:rPr>
        <w:t>Сенгилеевский район»</w:t>
      </w:r>
      <w:r w:rsidR="001D5CE8" w:rsidRPr="00DC1826">
        <w:rPr>
          <w:rFonts w:ascii="PT Astra Serif" w:hAnsi="PT Astra Serif"/>
          <w:color w:val="000000"/>
          <w:sz w:val="28"/>
          <w:szCs w:val="28"/>
        </w:rPr>
        <w:t xml:space="preserve"> Ульяновской области</w:t>
      </w:r>
      <w:r w:rsidR="00850322">
        <w:rPr>
          <w:rFonts w:ascii="PT Astra Serif" w:hAnsi="PT Astra Serif"/>
          <w:color w:val="000000"/>
          <w:sz w:val="28"/>
          <w:szCs w:val="28"/>
        </w:rPr>
        <w:t>:</w:t>
      </w:r>
    </w:p>
    <w:p w14:paraId="60044E42" w14:textId="77777777" w:rsidR="00FF018C" w:rsidRPr="00850322" w:rsidRDefault="00850322" w:rsidP="00850322">
      <w:pPr>
        <w:tabs>
          <w:tab w:val="left" w:pos="720"/>
        </w:tabs>
        <w:spacing w:after="0" w:line="240" w:lineRule="auto"/>
        <w:ind w:firstLine="709"/>
        <w:jc w:val="both"/>
        <w:rPr>
          <w:rFonts w:ascii="PT Astra Serif" w:hAnsi="PT Astra Serif"/>
          <w:sz w:val="28"/>
        </w:rPr>
      </w:pPr>
      <w:r w:rsidRPr="00850322">
        <w:rPr>
          <w:rFonts w:ascii="PT Astra Serif" w:hAnsi="PT Astra Serif"/>
          <w:color w:val="000000"/>
          <w:sz w:val="28"/>
          <w:szCs w:val="28"/>
        </w:rPr>
        <w:t>-</w:t>
      </w:r>
      <w:r w:rsidR="00DC1826" w:rsidRPr="00850322">
        <w:rPr>
          <w:rFonts w:ascii="PT Astra Serif" w:hAnsi="PT Astra Serif"/>
          <w:color w:val="000000"/>
          <w:sz w:val="28"/>
          <w:szCs w:val="28"/>
        </w:rPr>
        <w:t xml:space="preserve"> </w:t>
      </w:r>
      <w:r w:rsidR="00FF018C" w:rsidRPr="00850322">
        <w:rPr>
          <w:rFonts w:ascii="PT Astra Serif" w:hAnsi="PT Astra Serif"/>
          <w:sz w:val="28"/>
        </w:rPr>
        <w:t xml:space="preserve">от </w:t>
      </w:r>
      <w:r w:rsidR="00B422BF" w:rsidRPr="00850322">
        <w:rPr>
          <w:rFonts w:ascii="PT Astra Serif" w:hAnsi="PT Astra Serif"/>
          <w:sz w:val="28"/>
        </w:rPr>
        <w:t>29</w:t>
      </w:r>
      <w:r w:rsidR="00FF018C" w:rsidRPr="00850322">
        <w:rPr>
          <w:rFonts w:ascii="PT Astra Serif" w:hAnsi="PT Astra Serif"/>
          <w:sz w:val="28"/>
        </w:rPr>
        <w:t>.09.2021 №</w:t>
      </w:r>
      <w:r w:rsidR="00DC1826" w:rsidRPr="00850322">
        <w:rPr>
          <w:rFonts w:ascii="PT Astra Serif" w:hAnsi="PT Astra Serif"/>
          <w:sz w:val="28"/>
        </w:rPr>
        <w:t>242</w:t>
      </w:r>
      <w:r w:rsidR="00FF018C" w:rsidRPr="00850322">
        <w:rPr>
          <w:rFonts w:ascii="PT Astra Serif" w:hAnsi="PT Astra Serif"/>
          <w:sz w:val="28"/>
        </w:rPr>
        <w:t xml:space="preserve"> «Об утверждении </w:t>
      </w:r>
      <w:r w:rsidR="00FF018C" w:rsidRPr="00850322">
        <w:rPr>
          <w:rFonts w:ascii="PT Astra Serif" w:hAnsi="PT Astra Serif"/>
          <w:sz w:val="28"/>
          <w:szCs w:val="28"/>
        </w:rPr>
        <w:t xml:space="preserve">Положения о муниципальном </w:t>
      </w:r>
      <w:r w:rsidR="00B422BF" w:rsidRPr="00850322">
        <w:rPr>
          <w:rFonts w:ascii="PT Astra Serif" w:hAnsi="PT Astra Serif"/>
          <w:sz w:val="28"/>
          <w:szCs w:val="28"/>
        </w:rPr>
        <w:t xml:space="preserve">земельном </w:t>
      </w:r>
      <w:r w:rsidR="00FF018C" w:rsidRPr="00850322">
        <w:rPr>
          <w:rFonts w:ascii="PT Astra Serif" w:hAnsi="PT Astra Serif"/>
          <w:sz w:val="28"/>
          <w:szCs w:val="28"/>
        </w:rPr>
        <w:t xml:space="preserve">контроле </w:t>
      </w:r>
      <w:r w:rsidR="00B422BF" w:rsidRPr="00850322">
        <w:rPr>
          <w:rFonts w:ascii="PT Astra Serif" w:hAnsi="PT Astra Serif"/>
          <w:sz w:val="28"/>
          <w:szCs w:val="28"/>
        </w:rPr>
        <w:t xml:space="preserve">на </w:t>
      </w:r>
      <w:r w:rsidR="00FF018C" w:rsidRPr="00850322">
        <w:rPr>
          <w:rFonts w:ascii="PT Astra Serif" w:hAnsi="PT Astra Serif"/>
          <w:sz w:val="28"/>
          <w:szCs w:val="28"/>
        </w:rPr>
        <w:t xml:space="preserve">территории муниципального образования </w:t>
      </w:r>
      <w:r w:rsidR="00DC1826" w:rsidRPr="00850322">
        <w:rPr>
          <w:rFonts w:ascii="PT Astra Serif" w:hAnsi="PT Astra Serif"/>
          <w:color w:val="000000"/>
          <w:sz w:val="28"/>
          <w:szCs w:val="28"/>
        </w:rPr>
        <w:t xml:space="preserve">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Ульяновской области, муниципального образования </w:t>
      </w:r>
      <w:proofErr w:type="spellStart"/>
      <w:r w:rsidR="00DC1826" w:rsidRPr="00850322">
        <w:rPr>
          <w:rFonts w:ascii="PT Astra Serif" w:hAnsi="PT Astra Serif"/>
          <w:color w:val="000000"/>
          <w:sz w:val="28"/>
          <w:szCs w:val="28"/>
        </w:rPr>
        <w:t>Тушнинское</w:t>
      </w:r>
      <w:proofErr w:type="spellEnd"/>
      <w:r w:rsidR="00DC1826" w:rsidRPr="00850322">
        <w:rPr>
          <w:rFonts w:ascii="PT Astra Serif" w:hAnsi="PT Astra Serif"/>
          <w:color w:val="000000"/>
          <w:sz w:val="28"/>
          <w:szCs w:val="28"/>
        </w:rPr>
        <w:t xml:space="preserve"> сельское поселение Сенгилеевского района Ульяновской области</w:t>
      </w:r>
      <w:r w:rsidR="00FF018C" w:rsidRPr="00850322">
        <w:rPr>
          <w:rFonts w:ascii="PT Astra Serif" w:hAnsi="PT Astra Serif"/>
          <w:sz w:val="28"/>
          <w:szCs w:val="28"/>
        </w:rPr>
        <w:t>»</w:t>
      </w:r>
      <w:r w:rsidRPr="00850322">
        <w:rPr>
          <w:rFonts w:ascii="PT Astra Serif" w:hAnsi="PT Astra Serif"/>
          <w:sz w:val="28"/>
          <w:szCs w:val="28"/>
        </w:rPr>
        <w:t>;</w:t>
      </w:r>
    </w:p>
    <w:p w14:paraId="203B2221" w14:textId="77777777" w:rsidR="00FF018C" w:rsidRDefault="00850322" w:rsidP="00850322">
      <w:pPr>
        <w:tabs>
          <w:tab w:val="left" w:pos="720"/>
        </w:tabs>
        <w:spacing w:after="0" w:line="240" w:lineRule="auto"/>
        <w:ind w:firstLine="709"/>
        <w:jc w:val="both"/>
        <w:rPr>
          <w:rFonts w:ascii="PT Astra Serif" w:hAnsi="PT Astra Serif"/>
          <w:sz w:val="28"/>
          <w:szCs w:val="28"/>
        </w:rPr>
      </w:pPr>
      <w:r>
        <w:rPr>
          <w:rFonts w:ascii="PT Astra Serif" w:hAnsi="PT Astra Serif"/>
          <w:sz w:val="28"/>
        </w:rPr>
        <w:t xml:space="preserve">- </w:t>
      </w:r>
      <w:r w:rsidR="00FF018C">
        <w:rPr>
          <w:rFonts w:ascii="PT Astra Serif" w:hAnsi="PT Astra Serif"/>
          <w:sz w:val="28"/>
        </w:rPr>
        <w:t xml:space="preserve">от </w:t>
      </w:r>
      <w:r w:rsidR="00DC1826">
        <w:rPr>
          <w:rFonts w:ascii="PT Astra Serif" w:hAnsi="PT Astra Serif"/>
          <w:sz w:val="28"/>
        </w:rPr>
        <w:t>24.04.2025</w:t>
      </w:r>
      <w:r w:rsidR="00FF018C">
        <w:rPr>
          <w:rFonts w:ascii="PT Astra Serif" w:hAnsi="PT Astra Serif"/>
          <w:sz w:val="28"/>
        </w:rPr>
        <w:t xml:space="preserve"> №</w:t>
      </w:r>
      <w:r w:rsidR="004254E4">
        <w:rPr>
          <w:rFonts w:ascii="PT Astra Serif" w:hAnsi="PT Astra Serif"/>
          <w:sz w:val="28"/>
        </w:rPr>
        <w:t>148</w:t>
      </w:r>
      <w:r w:rsidR="00FF018C">
        <w:rPr>
          <w:rFonts w:ascii="PT Astra Serif" w:hAnsi="PT Astra Serif"/>
          <w:sz w:val="28"/>
        </w:rPr>
        <w:t xml:space="preserve"> «О внесении изменений в </w:t>
      </w:r>
      <w:r w:rsidR="00DC1826">
        <w:rPr>
          <w:rFonts w:ascii="PT Astra Serif" w:hAnsi="PT Astra Serif"/>
          <w:sz w:val="28"/>
        </w:rPr>
        <w:t>решение Совета депутатов муниципального образования «Сенгилеевский район» Ульяновской области</w:t>
      </w:r>
      <w:r w:rsidR="004254E4">
        <w:rPr>
          <w:rFonts w:ascii="PT Astra Serif" w:hAnsi="PT Astra Serif"/>
          <w:sz w:val="28"/>
        </w:rPr>
        <w:t xml:space="preserve"> от 29.09.2021 № 242 «Об утверждении </w:t>
      </w:r>
      <w:r w:rsidR="00B422BF" w:rsidRPr="00E27559">
        <w:rPr>
          <w:rFonts w:ascii="PT Astra Serif" w:hAnsi="PT Astra Serif"/>
          <w:sz w:val="28"/>
          <w:szCs w:val="28"/>
        </w:rPr>
        <w:t>Положени</w:t>
      </w:r>
      <w:r w:rsidR="004254E4">
        <w:rPr>
          <w:rFonts w:ascii="PT Astra Serif" w:hAnsi="PT Astra Serif"/>
          <w:sz w:val="28"/>
          <w:szCs w:val="28"/>
        </w:rPr>
        <w:t>я</w:t>
      </w:r>
      <w:r w:rsidR="00B422BF" w:rsidRPr="00E27559">
        <w:rPr>
          <w:rFonts w:ascii="PT Astra Serif" w:hAnsi="PT Astra Serif"/>
          <w:sz w:val="28"/>
          <w:szCs w:val="28"/>
        </w:rPr>
        <w:t xml:space="preserve"> о муниципальном </w:t>
      </w:r>
      <w:r w:rsidR="00B422BF">
        <w:rPr>
          <w:rFonts w:ascii="PT Astra Serif" w:hAnsi="PT Astra Serif"/>
          <w:sz w:val="28"/>
          <w:szCs w:val="28"/>
        </w:rPr>
        <w:t xml:space="preserve">земельном </w:t>
      </w:r>
      <w:r w:rsidR="00B422BF" w:rsidRPr="00E27559">
        <w:rPr>
          <w:rFonts w:ascii="PT Astra Serif" w:hAnsi="PT Astra Serif"/>
          <w:sz w:val="28"/>
          <w:szCs w:val="28"/>
        </w:rPr>
        <w:t xml:space="preserve">контроле </w:t>
      </w:r>
      <w:r w:rsidR="00B422BF">
        <w:rPr>
          <w:rFonts w:ascii="PT Astra Serif" w:hAnsi="PT Astra Serif"/>
          <w:sz w:val="28"/>
          <w:szCs w:val="28"/>
        </w:rPr>
        <w:t xml:space="preserve">на </w:t>
      </w:r>
      <w:r w:rsidR="00B422BF" w:rsidRPr="00E27559">
        <w:rPr>
          <w:rFonts w:ascii="PT Astra Serif" w:hAnsi="PT Astra Serif"/>
          <w:sz w:val="28"/>
          <w:szCs w:val="28"/>
        </w:rPr>
        <w:t xml:space="preserve">территории муниципального образования </w:t>
      </w:r>
      <w:r w:rsidR="00DC1826" w:rsidRPr="00DC1826">
        <w:rPr>
          <w:rFonts w:ascii="PT Astra Serif" w:hAnsi="PT Astra Serif"/>
          <w:color w:val="000000"/>
          <w:sz w:val="28"/>
          <w:szCs w:val="28"/>
        </w:rPr>
        <w:t xml:space="preserve">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w:t>
      </w:r>
      <w:r w:rsidR="00DC1826" w:rsidRPr="00DC1826">
        <w:rPr>
          <w:rFonts w:ascii="PT Astra Serif" w:hAnsi="PT Astra Serif"/>
          <w:color w:val="000000"/>
          <w:sz w:val="28"/>
          <w:szCs w:val="28"/>
        </w:rPr>
        <w:lastRenderedPageBreak/>
        <w:t xml:space="preserve">Ульяновской области, муниципального образования </w:t>
      </w:r>
      <w:proofErr w:type="spellStart"/>
      <w:r w:rsidR="00DC1826" w:rsidRPr="00DC1826">
        <w:rPr>
          <w:rFonts w:ascii="PT Astra Serif" w:hAnsi="PT Astra Serif"/>
          <w:color w:val="000000"/>
          <w:sz w:val="28"/>
          <w:szCs w:val="28"/>
        </w:rPr>
        <w:t>Тушнинское</w:t>
      </w:r>
      <w:proofErr w:type="spellEnd"/>
      <w:r w:rsidR="00DC1826" w:rsidRPr="00DC1826">
        <w:rPr>
          <w:rFonts w:ascii="PT Astra Serif" w:hAnsi="PT Astra Serif"/>
          <w:color w:val="000000"/>
          <w:sz w:val="28"/>
          <w:szCs w:val="28"/>
        </w:rPr>
        <w:t xml:space="preserve"> сельское поселение Сенгилеевского района Ульяновской области</w:t>
      </w:r>
      <w:r w:rsidR="00FF018C">
        <w:rPr>
          <w:rFonts w:ascii="PT Astra Serif" w:hAnsi="PT Astra Serif"/>
          <w:sz w:val="28"/>
          <w:szCs w:val="28"/>
        </w:rPr>
        <w:t>»</w:t>
      </w:r>
      <w:r w:rsidR="00FF018C" w:rsidRPr="00E27559">
        <w:rPr>
          <w:rFonts w:ascii="PT Astra Serif" w:hAnsi="PT Astra Serif"/>
          <w:sz w:val="28"/>
          <w:szCs w:val="28"/>
        </w:rPr>
        <w:t>.</w:t>
      </w:r>
    </w:p>
    <w:p w14:paraId="179911E6" w14:textId="77777777" w:rsidR="004344E1" w:rsidRPr="004344E1" w:rsidRDefault="004344E1" w:rsidP="00850322">
      <w:pPr>
        <w:tabs>
          <w:tab w:val="left" w:pos="720"/>
        </w:tabs>
        <w:spacing w:after="0" w:line="240" w:lineRule="auto"/>
        <w:ind w:firstLine="709"/>
        <w:jc w:val="both"/>
        <w:rPr>
          <w:rFonts w:ascii="PT Astra Serif" w:hAnsi="PT Astra Serif"/>
          <w:sz w:val="28"/>
        </w:rPr>
      </w:pPr>
      <w:r w:rsidRPr="004344E1">
        <w:rPr>
          <w:rFonts w:ascii="PT Astra Serif" w:hAnsi="PT Astra Serif"/>
          <w:sz w:val="28"/>
        </w:rPr>
        <w:t>3</w:t>
      </w:r>
      <w:r>
        <w:rPr>
          <w:rFonts w:ascii="PT Astra Serif" w:hAnsi="PT Astra Serif"/>
          <w:sz w:val="28"/>
        </w:rPr>
        <w:t xml:space="preserve">. </w:t>
      </w:r>
      <w:r w:rsidRPr="004344E1">
        <w:rPr>
          <w:rFonts w:ascii="PT Astra Serif" w:hAnsi="PT Astra Serif"/>
          <w:sz w:val="28"/>
          <w:szCs w:val="28"/>
        </w:rPr>
        <w:t xml:space="preserve">Контроль за исполнением настоящего решения </w:t>
      </w:r>
      <w:r w:rsidR="002A070A" w:rsidRPr="002A070A">
        <w:rPr>
          <w:rFonts w:ascii="PT Astra Serif" w:hAnsi="PT Astra Serif"/>
          <w:sz w:val="28"/>
          <w:szCs w:val="28"/>
        </w:rPr>
        <w:t>возложить на комиссию по бюджетной политике и управлению муниципальным имуществом (Ушков А.В.).</w:t>
      </w:r>
    </w:p>
    <w:p w14:paraId="66506A16" w14:textId="11F990AC" w:rsidR="003B792C" w:rsidRPr="003B792C" w:rsidRDefault="00FF018C" w:rsidP="003B792C">
      <w:pPr>
        <w:pStyle w:val="Default"/>
        <w:ind w:firstLine="709"/>
        <w:jc w:val="both"/>
        <w:rPr>
          <w:rFonts w:ascii="PT Astra Serif" w:hAnsi="PT Astra Serif"/>
        </w:rPr>
      </w:pPr>
      <w:r w:rsidRPr="003B792C">
        <w:rPr>
          <w:rFonts w:ascii="PT Astra Serif" w:hAnsi="PT Astra Serif"/>
          <w:sz w:val="28"/>
        </w:rPr>
        <w:t>4</w:t>
      </w:r>
      <w:r w:rsidR="00521E8B" w:rsidRPr="003B792C">
        <w:rPr>
          <w:rFonts w:ascii="PT Astra Serif" w:hAnsi="PT Astra Serif"/>
          <w:sz w:val="28"/>
        </w:rPr>
        <w:t xml:space="preserve">. Настоящее решение вступает в силу на следующий день </w:t>
      </w:r>
      <w:r w:rsidR="00521E8B" w:rsidRPr="003B792C">
        <w:rPr>
          <w:rFonts w:ascii="PT Astra Serif" w:hAnsi="PT Astra Serif"/>
          <w:sz w:val="28"/>
          <w:szCs w:val="28"/>
        </w:rPr>
        <w:t>после дня его официального о</w:t>
      </w:r>
      <w:r w:rsidR="00A913BE">
        <w:rPr>
          <w:rFonts w:ascii="PT Astra Serif" w:hAnsi="PT Astra Serif"/>
          <w:sz w:val="28"/>
          <w:szCs w:val="28"/>
        </w:rPr>
        <w:t>бнародования</w:t>
      </w:r>
      <w:r w:rsidR="003B792C" w:rsidRPr="003B792C">
        <w:rPr>
          <w:rFonts w:ascii="PT Astra Serif" w:hAnsi="PT Astra Serif"/>
          <w:color w:val="auto"/>
          <w:sz w:val="28"/>
          <w:szCs w:val="28"/>
        </w:rPr>
        <w:t xml:space="preserve">. </w:t>
      </w:r>
    </w:p>
    <w:p w14:paraId="3602BD69" w14:textId="77777777" w:rsidR="00B66C2A" w:rsidRDefault="00B66C2A" w:rsidP="000B22B1">
      <w:pPr>
        <w:spacing w:after="0" w:line="240" w:lineRule="auto"/>
        <w:rPr>
          <w:rFonts w:ascii="PT Astra Serif" w:hAnsi="PT Astra Serif"/>
          <w:sz w:val="28"/>
        </w:rPr>
      </w:pPr>
    </w:p>
    <w:p w14:paraId="222942CF" w14:textId="77777777" w:rsidR="001666C3" w:rsidRDefault="001666C3" w:rsidP="000B22B1">
      <w:pPr>
        <w:spacing w:after="0" w:line="240" w:lineRule="auto"/>
        <w:rPr>
          <w:rFonts w:ascii="PT Astra Serif" w:hAnsi="PT Astra Serif"/>
          <w:sz w:val="28"/>
        </w:rPr>
      </w:pPr>
    </w:p>
    <w:p w14:paraId="23F4B4A0" w14:textId="77777777" w:rsidR="003B792C" w:rsidRDefault="003B792C" w:rsidP="000B22B1">
      <w:pPr>
        <w:spacing w:after="0" w:line="240" w:lineRule="auto"/>
        <w:rPr>
          <w:rFonts w:ascii="PT Astra Serif" w:hAnsi="PT Astra Serif"/>
          <w:sz w:val="28"/>
        </w:rPr>
      </w:pPr>
    </w:p>
    <w:p w14:paraId="7DC22527" w14:textId="77777777" w:rsidR="000B22B1" w:rsidRPr="00FC0AA5" w:rsidRDefault="000B22B1" w:rsidP="000B22B1">
      <w:pPr>
        <w:spacing w:after="0" w:line="240" w:lineRule="auto"/>
        <w:rPr>
          <w:rFonts w:ascii="PT Astra Serif" w:hAnsi="PT Astra Serif"/>
          <w:sz w:val="28"/>
        </w:rPr>
      </w:pPr>
      <w:r w:rsidRPr="00FC0AA5">
        <w:rPr>
          <w:rFonts w:ascii="PT Astra Serif" w:hAnsi="PT Astra Serif"/>
          <w:sz w:val="28"/>
        </w:rPr>
        <w:t xml:space="preserve">Глава муниципального образования </w:t>
      </w:r>
    </w:p>
    <w:p w14:paraId="6BE30653" w14:textId="5FF6B696" w:rsidR="002B25A9" w:rsidRDefault="000B22B1" w:rsidP="00141AE2">
      <w:pPr>
        <w:spacing w:after="0" w:line="240" w:lineRule="auto"/>
        <w:rPr>
          <w:rFonts w:ascii="PT Astra Serif" w:hAnsi="PT Astra Serif"/>
          <w:sz w:val="28"/>
        </w:rPr>
      </w:pPr>
      <w:r w:rsidRPr="00FC0AA5">
        <w:rPr>
          <w:rFonts w:ascii="PT Astra Serif" w:hAnsi="PT Astra Serif"/>
          <w:sz w:val="28"/>
        </w:rPr>
        <w:t>«</w:t>
      </w:r>
      <w:r w:rsidR="004254E4">
        <w:rPr>
          <w:rFonts w:ascii="PT Astra Serif" w:hAnsi="PT Astra Serif"/>
          <w:sz w:val="28"/>
        </w:rPr>
        <w:t>Сенгилеевский</w:t>
      </w:r>
      <w:r w:rsidRPr="00FC0AA5">
        <w:rPr>
          <w:rFonts w:ascii="PT Astra Serif" w:hAnsi="PT Astra Serif"/>
          <w:sz w:val="28"/>
        </w:rPr>
        <w:t xml:space="preserve"> </w:t>
      </w:r>
      <w:proofErr w:type="gramStart"/>
      <w:r w:rsidRPr="00FC0AA5">
        <w:rPr>
          <w:rFonts w:ascii="PT Astra Serif" w:hAnsi="PT Astra Serif"/>
          <w:sz w:val="28"/>
        </w:rPr>
        <w:t xml:space="preserve">район» </w:t>
      </w:r>
      <w:r w:rsidR="00A913BE">
        <w:rPr>
          <w:rFonts w:ascii="PT Astra Serif" w:hAnsi="PT Astra Serif"/>
          <w:sz w:val="28"/>
        </w:rPr>
        <w:t xml:space="preserve">  </w:t>
      </w:r>
      <w:proofErr w:type="gramEnd"/>
      <w:r w:rsidR="00A913BE">
        <w:rPr>
          <w:rFonts w:ascii="PT Astra Serif" w:hAnsi="PT Astra Serif"/>
          <w:sz w:val="28"/>
        </w:rPr>
        <w:t xml:space="preserve">                                                                   </w:t>
      </w:r>
      <w:r w:rsidR="004254E4">
        <w:rPr>
          <w:rFonts w:ascii="PT Astra Serif" w:hAnsi="PT Astra Serif"/>
          <w:sz w:val="28"/>
        </w:rPr>
        <w:t>А.А. Кудряшов</w:t>
      </w:r>
    </w:p>
    <w:p w14:paraId="7F768866" w14:textId="77777777" w:rsidR="003B792C" w:rsidRDefault="003B792C" w:rsidP="00141AE2">
      <w:pPr>
        <w:spacing w:after="0" w:line="240" w:lineRule="auto"/>
        <w:rPr>
          <w:rFonts w:ascii="PT Astra Serif" w:hAnsi="PT Astra Serif"/>
          <w:sz w:val="28"/>
        </w:rPr>
      </w:pPr>
    </w:p>
    <w:p w14:paraId="015BA0C7" w14:textId="77777777" w:rsidR="003B792C" w:rsidRDefault="003B792C" w:rsidP="00141AE2">
      <w:pPr>
        <w:spacing w:after="0" w:line="240" w:lineRule="auto"/>
        <w:rPr>
          <w:rFonts w:ascii="PT Astra Serif" w:hAnsi="PT Astra Serif"/>
          <w:sz w:val="28"/>
        </w:rPr>
      </w:pPr>
    </w:p>
    <w:p w14:paraId="33339F2D" w14:textId="77777777" w:rsidR="003B792C" w:rsidRDefault="003B792C" w:rsidP="00141AE2">
      <w:pPr>
        <w:spacing w:after="0" w:line="240" w:lineRule="auto"/>
        <w:rPr>
          <w:rFonts w:ascii="PT Astra Serif" w:hAnsi="PT Astra Serif"/>
          <w:sz w:val="28"/>
        </w:rPr>
      </w:pPr>
    </w:p>
    <w:p w14:paraId="5E6E539E" w14:textId="77777777" w:rsidR="003B792C" w:rsidRDefault="003B792C" w:rsidP="00141AE2">
      <w:pPr>
        <w:spacing w:after="0" w:line="240" w:lineRule="auto"/>
        <w:rPr>
          <w:rFonts w:ascii="PT Astra Serif" w:hAnsi="PT Astra Serif"/>
          <w:sz w:val="28"/>
        </w:rPr>
      </w:pPr>
    </w:p>
    <w:p w14:paraId="498ACAAC" w14:textId="77777777" w:rsidR="003B792C" w:rsidRDefault="003B792C" w:rsidP="00141AE2">
      <w:pPr>
        <w:spacing w:after="0" w:line="240" w:lineRule="auto"/>
        <w:rPr>
          <w:rFonts w:ascii="PT Astra Serif" w:hAnsi="PT Astra Serif"/>
          <w:sz w:val="28"/>
        </w:rPr>
      </w:pPr>
    </w:p>
    <w:p w14:paraId="6C8E0ACA" w14:textId="77777777" w:rsidR="003B792C" w:rsidRDefault="003B792C" w:rsidP="00141AE2">
      <w:pPr>
        <w:spacing w:after="0" w:line="240" w:lineRule="auto"/>
        <w:rPr>
          <w:rFonts w:ascii="PT Astra Serif" w:hAnsi="PT Astra Serif"/>
          <w:sz w:val="28"/>
        </w:rPr>
      </w:pPr>
    </w:p>
    <w:p w14:paraId="2040CD36" w14:textId="77777777" w:rsidR="003B792C" w:rsidRDefault="003B792C" w:rsidP="00141AE2">
      <w:pPr>
        <w:spacing w:after="0" w:line="240" w:lineRule="auto"/>
        <w:rPr>
          <w:rFonts w:ascii="PT Astra Serif" w:hAnsi="PT Astra Serif"/>
          <w:sz w:val="28"/>
        </w:rPr>
      </w:pPr>
    </w:p>
    <w:p w14:paraId="710D64C2" w14:textId="77777777" w:rsidR="003B792C" w:rsidRDefault="003B792C" w:rsidP="00141AE2">
      <w:pPr>
        <w:spacing w:after="0" w:line="240" w:lineRule="auto"/>
        <w:rPr>
          <w:rFonts w:ascii="PT Astra Serif" w:hAnsi="PT Astra Serif"/>
          <w:sz w:val="28"/>
        </w:rPr>
      </w:pPr>
    </w:p>
    <w:p w14:paraId="29DF6602" w14:textId="77777777" w:rsidR="003B792C" w:rsidRDefault="003B792C" w:rsidP="00141AE2">
      <w:pPr>
        <w:spacing w:after="0" w:line="240" w:lineRule="auto"/>
        <w:rPr>
          <w:rFonts w:ascii="PT Astra Serif" w:hAnsi="PT Astra Serif"/>
          <w:sz w:val="28"/>
        </w:rPr>
      </w:pPr>
    </w:p>
    <w:p w14:paraId="7A591431" w14:textId="77777777" w:rsidR="003B792C" w:rsidRDefault="003B792C" w:rsidP="00141AE2">
      <w:pPr>
        <w:spacing w:after="0" w:line="240" w:lineRule="auto"/>
        <w:rPr>
          <w:rFonts w:ascii="PT Astra Serif" w:hAnsi="PT Astra Serif"/>
          <w:sz w:val="28"/>
        </w:rPr>
      </w:pPr>
    </w:p>
    <w:p w14:paraId="4668A837" w14:textId="77777777" w:rsidR="003B792C" w:rsidRDefault="003B792C" w:rsidP="00141AE2">
      <w:pPr>
        <w:spacing w:after="0" w:line="240" w:lineRule="auto"/>
        <w:rPr>
          <w:rFonts w:ascii="PT Astra Serif" w:hAnsi="PT Astra Serif"/>
          <w:sz w:val="28"/>
        </w:rPr>
      </w:pPr>
    </w:p>
    <w:p w14:paraId="380A2F1B" w14:textId="77777777" w:rsidR="003B792C" w:rsidRDefault="003B792C" w:rsidP="00141AE2">
      <w:pPr>
        <w:spacing w:after="0" w:line="240" w:lineRule="auto"/>
        <w:rPr>
          <w:rFonts w:ascii="PT Astra Serif" w:hAnsi="PT Astra Serif"/>
          <w:sz w:val="28"/>
        </w:rPr>
      </w:pPr>
    </w:p>
    <w:p w14:paraId="79BDF293" w14:textId="77777777" w:rsidR="003B792C" w:rsidRDefault="003B792C" w:rsidP="00141AE2">
      <w:pPr>
        <w:spacing w:after="0" w:line="240" w:lineRule="auto"/>
        <w:rPr>
          <w:rFonts w:ascii="PT Astra Serif" w:hAnsi="PT Astra Serif"/>
          <w:sz w:val="28"/>
        </w:rPr>
      </w:pPr>
    </w:p>
    <w:p w14:paraId="070FF475" w14:textId="77777777" w:rsidR="003B792C" w:rsidRDefault="003B792C" w:rsidP="00141AE2">
      <w:pPr>
        <w:spacing w:after="0" w:line="240" w:lineRule="auto"/>
        <w:rPr>
          <w:rFonts w:ascii="PT Astra Serif" w:hAnsi="PT Astra Serif"/>
          <w:sz w:val="28"/>
        </w:rPr>
      </w:pPr>
    </w:p>
    <w:p w14:paraId="0A21D425" w14:textId="77777777" w:rsidR="001666C3" w:rsidRDefault="001666C3" w:rsidP="00141AE2">
      <w:pPr>
        <w:spacing w:after="0" w:line="240" w:lineRule="auto"/>
        <w:rPr>
          <w:rFonts w:ascii="PT Astra Serif" w:hAnsi="PT Astra Serif"/>
          <w:sz w:val="28"/>
        </w:rPr>
      </w:pPr>
    </w:p>
    <w:p w14:paraId="4ED4464A" w14:textId="77777777" w:rsidR="001666C3" w:rsidRDefault="001666C3" w:rsidP="00141AE2">
      <w:pPr>
        <w:spacing w:after="0" w:line="240" w:lineRule="auto"/>
        <w:rPr>
          <w:rFonts w:ascii="PT Astra Serif" w:hAnsi="PT Astra Serif"/>
          <w:sz w:val="28"/>
        </w:rPr>
      </w:pPr>
    </w:p>
    <w:p w14:paraId="40995D39" w14:textId="77777777" w:rsidR="001666C3" w:rsidRDefault="001666C3" w:rsidP="00141AE2">
      <w:pPr>
        <w:spacing w:after="0" w:line="240" w:lineRule="auto"/>
        <w:rPr>
          <w:rFonts w:ascii="PT Astra Serif" w:hAnsi="PT Astra Serif"/>
          <w:sz w:val="28"/>
        </w:rPr>
      </w:pPr>
    </w:p>
    <w:p w14:paraId="569A3377" w14:textId="77777777" w:rsidR="001666C3" w:rsidRDefault="001666C3" w:rsidP="00141AE2">
      <w:pPr>
        <w:spacing w:after="0" w:line="240" w:lineRule="auto"/>
        <w:rPr>
          <w:rFonts w:ascii="PT Astra Serif" w:hAnsi="PT Astra Serif"/>
          <w:sz w:val="28"/>
        </w:rPr>
      </w:pPr>
    </w:p>
    <w:p w14:paraId="74B53B50" w14:textId="77777777" w:rsidR="001666C3" w:rsidRDefault="001666C3" w:rsidP="00141AE2">
      <w:pPr>
        <w:spacing w:after="0" w:line="240" w:lineRule="auto"/>
        <w:rPr>
          <w:rFonts w:ascii="PT Astra Serif" w:hAnsi="PT Astra Serif"/>
          <w:sz w:val="28"/>
        </w:rPr>
      </w:pPr>
    </w:p>
    <w:p w14:paraId="67B15928" w14:textId="77777777" w:rsidR="001666C3" w:rsidRDefault="001666C3" w:rsidP="00141AE2">
      <w:pPr>
        <w:spacing w:after="0" w:line="240" w:lineRule="auto"/>
        <w:rPr>
          <w:rFonts w:ascii="PT Astra Serif" w:hAnsi="PT Astra Serif"/>
          <w:sz w:val="28"/>
        </w:rPr>
      </w:pPr>
    </w:p>
    <w:p w14:paraId="19B63F5B" w14:textId="77777777" w:rsidR="001666C3" w:rsidRDefault="001666C3" w:rsidP="00141AE2">
      <w:pPr>
        <w:spacing w:after="0" w:line="240" w:lineRule="auto"/>
        <w:rPr>
          <w:rFonts w:ascii="PT Astra Serif" w:hAnsi="PT Astra Serif"/>
          <w:sz w:val="28"/>
        </w:rPr>
      </w:pPr>
    </w:p>
    <w:p w14:paraId="7FA94824" w14:textId="77777777" w:rsidR="001666C3" w:rsidRDefault="001666C3" w:rsidP="00141AE2">
      <w:pPr>
        <w:spacing w:after="0" w:line="240" w:lineRule="auto"/>
        <w:rPr>
          <w:rFonts w:ascii="PT Astra Serif" w:hAnsi="PT Astra Serif"/>
          <w:sz w:val="28"/>
        </w:rPr>
      </w:pPr>
    </w:p>
    <w:p w14:paraId="1C41953A" w14:textId="77777777" w:rsidR="001666C3" w:rsidRDefault="001666C3" w:rsidP="00141AE2">
      <w:pPr>
        <w:spacing w:after="0" w:line="240" w:lineRule="auto"/>
        <w:rPr>
          <w:rFonts w:ascii="PT Astra Serif" w:hAnsi="PT Astra Serif"/>
          <w:sz w:val="28"/>
        </w:rPr>
      </w:pPr>
    </w:p>
    <w:p w14:paraId="1B068732" w14:textId="77777777" w:rsidR="001666C3" w:rsidRDefault="001666C3" w:rsidP="00141AE2">
      <w:pPr>
        <w:spacing w:after="0" w:line="240" w:lineRule="auto"/>
        <w:rPr>
          <w:rFonts w:ascii="PT Astra Serif" w:hAnsi="PT Astra Serif"/>
          <w:sz w:val="28"/>
        </w:rPr>
      </w:pPr>
    </w:p>
    <w:p w14:paraId="647D5AAF" w14:textId="77777777" w:rsidR="001666C3" w:rsidRDefault="001666C3" w:rsidP="00141AE2">
      <w:pPr>
        <w:spacing w:after="0" w:line="240" w:lineRule="auto"/>
        <w:rPr>
          <w:rFonts w:ascii="PT Astra Serif" w:hAnsi="PT Astra Serif"/>
          <w:sz w:val="28"/>
        </w:rPr>
      </w:pPr>
    </w:p>
    <w:p w14:paraId="380CDD64" w14:textId="77777777" w:rsidR="001666C3" w:rsidRDefault="001666C3" w:rsidP="00141AE2">
      <w:pPr>
        <w:spacing w:after="0" w:line="240" w:lineRule="auto"/>
        <w:rPr>
          <w:rFonts w:ascii="PT Astra Serif" w:hAnsi="PT Astra Serif"/>
          <w:sz w:val="28"/>
        </w:rPr>
      </w:pPr>
    </w:p>
    <w:p w14:paraId="60961BCB" w14:textId="77777777" w:rsidR="001666C3" w:rsidRDefault="001666C3" w:rsidP="00141AE2">
      <w:pPr>
        <w:spacing w:after="0" w:line="240" w:lineRule="auto"/>
        <w:rPr>
          <w:rFonts w:ascii="PT Astra Serif" w:hAnsi="PT Astra Serif"/>
          <w:sz w:val="28"/>
        </w:rPr>
      </w:pPr>
    </w:p>
    <w:p w14:paraId="79B52C1C" w14:textId="77777777" w:rsidR="001666C3" w:rsidRDefault="001666C3" w:rsidP="00141AE2">
      <w:pPr>
        <w:spacing w:after="0" w:line="240" w:lineRule="auto"/>
        <w:rPr>
          <w:rFonts w:ascii="PT Astra Serif" w:hAnsi="PT Astra Serif"/>
          <w:sz w:val="28"/>
        </w:rPr>
      </w:pPr>
    </w:p>
    <w:p w14:paraId="366A278E" w14:textId="77777777" w:rsidR="003B792C" w:rsidRDefault="003B792C" w:rsidP="00141AE2">
      <w:pPr>
        <w:spacing w:after="0" w:line="240" w:lineRule="auto"/>
        <w:rPr>
          <w:rFonts w:ascii="PT Astra Serif" w:hAnsi="PT Astra Serif"/>
          <w:sz w:val="28"/>
        </w:rPr>
      </w:pPr>
    </w:p>
    <w:p w14:paraId="217C5651" w14:textId="77777777" w:rsidR="00850322" w:rsidRDefault="00850322" w:rsidP="00141AE2">
      <w:pPr>
        <w:spacing w:after="0" w:line="240" w:lineRule="auto"/>
        <w:rPr>
          <w:rFonts w:ascii="PT Astra Serif" w:hAnsi="PT Astra Serif"/>
          <w:sz w:val="28"/>
        </w:rPr>
      </w:pPr>
    </w:p>
    <w:p w14:paraId="66803C7E" w14:textId="77777777" w:rsidR="003B792C" w:rsidRDefault="003B792C" w:rsidP="00141AE2">
      <w:pPr>
        <w:spacing w:after="0" w:line="240" w:lineRule="auto"/>
        <w:rPr>
          <w:rFonts w:ascii="PT Astra Serif" w:hAnsi="PT Astra Serif"/>
          <w:sz w:val="28"/>
        </w:rPr>
      </w:pPr>
    </w:p>
    <w:p w14:paraId="5B921ECA" w14:textId="77777777" w:rsidR="00C65527" w:rsidRDefault="00C65527" w:rsidP="00141AE2">
      <w:pPr>
        <w:spacing w:after="0" w:line="240" w:lineRule="auto"/>
        <w:rPr>
          <w:rFonts w:ascii="PT Astra Serif" w:hAnsi="PT Astra Serif"/>
          <w:sz w:val="28"/>
        </w:rPr>
      </w:pPr>
    </w:p>
    <w:p w14:paraId="609D9B64" w14:textId="77777777" w:rsidR="00384B95" w:rsidRDefault="00384B95" w:rsidP="00141AE2">
      <w:pPr>
        <w:spacing w:after="0" w:line="240" w:lineRule="auto"/>
        <w:rPr>
          <w:rFonts w:ascii="PT Astra Serif" w:hAnsi="PT Astra Serif"/>
          <w:sz w:val="28"/>
        </w:rPr>
      </w:pPr>
    </w:p>
    <w:tbl>
      <w:tblPr>
        <w:tblStyle w:val="a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tblGrid>
      <w:tr w:rsidR="00950F37" w:rsidRPr="00F8701F" w14:paraId="3F6013FC" w14:textId="77777777" w:rsidTr="004254E4">
        <w:tc>
          <w:tcPr>
            <w:tcW w:w="4143" w:type="dxa"/>
          </w:tcPr>
          <w:p w14:paraId="195F4191" w14:textId="77777777" w:rsidR="00950F37" w:rsidRPr="00F8701F" w:rsidRDefault="00950F37" w:rsidP="00950F37">
            <w:pPr>
              <w:pStyle w:val="Default"/>
              <w:jc w:val="center"/>
              <w:rPr>
                <w:rFonts w:ascii="PT Astra Serif" w:hAnsi="PT Astra Serif"/>
              </w:rPr>
            </w:pPr>
            <w:r w:rsidRPr="00F8701F">
              <w:rPr>
                <w:rFonts w:ascii="PT Astra Serif" w:hAnsi="PT Astra Serif"/>
              </w:rPr>
              <w:t>УТВЕРЖДЕНО</w:t>
            </w:r>
          </w:p>
          <w:p w14:paraId="76632347" w14:textId="77777777" w:rsidR="00950F37" w:rsidRPr="00F8701F" w:rsidRDefault="00950F37" w:rsidP="00950F37">
            <w:pPr>
              <w:pStyle w:val="Default"/>
              <w:jc w:val="center"/>
              <w:rPr>
                <w:rFonts w:ascii="PT Astra Serif" w:hAnsi="PT Astra Serif"/>
              </w:rPr>
            </w:pPr>
            <w:r w:rsidRPr="00F8701F">
              <w:rPr>
                <w:rFonts w:ascii="PT Astra Serif" w:hAnsi="PT Astra Serif"/>
              </w:rPr>
              <w:t>решением Совета депутатов</w:t>
            </w:r>
          </w:p>
          <w:p w14:paraId="544D3F32" w14:textId="77777777" w:rsidR="00950F37" w:rsidRPr="00F8701F" w:rsidRDefault="00950F37" w:rsidP="00950F37">
            <w:pPr>
              <w:pStyle w:val="Default"/>
              <w:jc w:val="center"/>
              <w:rPr>
                <w:rFonts w:ascii="PT Astra Serif" w:hAnsi="PT Astra Serif"/>
              </w:rPr>
            </w:pPr>
            <w:r w:rsidRPr="00F8701F">
              <w:rPr>
                <w:rFonts w:ascii="PT Astra Serif" w:hAnsi="PT Astra Serif"/>
              </w:rPr>
              <w:t>муниципального образования</w:t>
            </w:r>
          </w:p>
          <w:p w14:paraId="327E4A4A" w14:textId="77777777" w:rsidR="00950F37" w:rsidRPr="00F8701F" w:rsidRDefault="00C103B8" w:rsidP="00950F37">
            <w:pPr>
              <w:pStyle w:val="Default"/>
              <w:jc w:val="center"/>
              <w:rPr>
                <w:rFonts w:ascii="PT Astra Serif" w:hAnsi="PT Astra Serif"/>
              </w:rPr>
            </w:pPr>
            <w:r w:rsidRPr="00F8701F">
              <w:rPr>
                <w:rFonts w:ascii="PT Astra Serif" w:hAnsi="PT Astra Serif"/>
              </w:rPr>
              <w:t>«Сенгилеевский</w:t>
            </w:r>
            <w:r w:rsidR="00950F37" w:rsidRPr="00F8701F">
              <w:rPr>
                <w:rFonts w:ascii="PT Astra Serif" w:hAnsi="PT Astra Serif"/>
              </w:rPr>
              <w:t xml:space="preserve"> район</w:t>
            </w:r>
            <w:r w:rsidRPr="00F8701F">
              <w:rPr>
                <w:rFonts w:ascii="PT Astra Serif" w:hAnsi="PT Astra Serif"/>
              </w:rPr>
              <w:t>»</w:t>
            </w:r>
          </w:p>
          <w:p w14:paraId="31F4CCA7" w14:textId="16B57169" w:rsidR="00950F37" w:rsidRPr="00F8701F" w:rsidRDefault="00F8701F" w:rsidP="00950F37">
            <w:pPr>
              <w:pStyle w:val="Default"/>
              <w:jc w:val="center"/>
              <w:rPr>
                <w:rFonts w:ascii="PT Astra Serif" w:hAnsi="PT Astra Serif"/>
              </w:rPr>
            </w:pPr>
            <w:r w:rsidRPr="00F8701F">
              <w:rPr>
                <w:rFonts w:ascii="PT Astra Serif" w:hAnsi="PT Astra Serif"/>
              </w:rPr>
              <w:t xml:space="preserve">от 23 октября 2025 года № </w:t>
            </w:r>
            <w:r w:rsidR="00493195">
              <w:rPr>
                <w:rFonts w:ascii="PT Astra Serif" w:hAnsi="PT Astra Serif"/>
              </w:rPr>
              <w:t>____</w:t>
            </w:r>
          </w:p>
          <w:p w14:paraId="175BFF5B" w14:textId="09AEE911" w:rsidR="00950F37" w:rsidRPr="00F8701F" w:rsidRDefault="00950F37" w:rsidP="00950F37">
            <w:pPr>
              <w:jc w:val="center"/>
              <w:rPr>
                <w:rFonts w:ascii="PT Astra Serif" w:hAnsi="PT Astra Serif"/>
                <w:sz w:val="24"/>
                <w:szCs w:val="24"/>
              </w:rPr>
            </w:pPr>
          </w:p>
        </w:tc>
      </w:tr>
    </w:tbl>
    <w:p w14:paraId="3225BADB" w14:textId="77777777" w:rsidR="00206FB9" w:rsidRDefault="00206FB9" w:rsidP="00141AE2">
      <w:pPr>
        <w:spacing w:after="0" w:line="240" w:lineRule="auto"/>
        <w:rPr>
          <w:rFonts w:ascii="PT Astra Serif" w:hAnsi="PT Astra Serif"/>
          <w:sz w:val="28"/>
        </w:rPr>
      </w:pPr>
    </w:p>
    <w:p w14:paraId="6C7E1FCC" w14:textId="77777777" w:rsidR="00206FB9" w:rsidRPr="00206FB9" w:rsidRDefault="00206FB9" w:rsidP="00206FB9">
      <w:pPr>
        <w:autoSpaceDE w:val="0"/>
        <w:autoSpaceDN w:val="0"/>
        <w:adjustRightInd w:val="0"/>
        <w:spacing w:after="0" w:line="240" w:lineRule="auto"/>
        <w:rPr>
          <w:rFonts w:ascii="PT Astra Serif" w:hAnsi="PT Astra Serif" w:cs="Times New Roman"/>
          <w:color w:val="000000"/>
          <w:sz w:val="24"/>
          <w:szCs w:val="24"/>
        </w:rPr>
      </w:pPr>
    </w:p>
    <w:p w14:paraId="3D96D6D0" w14:textId="77777777" w:rsidR="00206FB9" w:rsidRPr="00206FB9" w:rsidRDefault="00206FB9" w:rsidP="00206FB9">
      <w:pPr>
        <w:autoSpaceDE w:val="0"/>
        <w:autoSpaceDN w:val="0"/>
        <w:adjustRightInd w:val="0"/>
        <w:spacing w:after="0" w:line="240" w:lineRule="auto"/>
        <w:jc w:val="center"/>
        <w:rPr>
          <w:rFonts w:ascii="PT Astra Serif" w:hAnsi="PT Astra Serif" w:cs="Times New Roman"/>
          <w:b/>
          <w:bCs/>
          <w:color w:val="000000"/>
          <w:sz w:val="28"/>
          <w:szCs w:val="28"/>
        </w:rPr>
      </w:pPr>
      <w:r w:rsidRPr="00206FB9">
        <w:rPr>
          <w:rFonts w:ascii="PT Astra Serif" w:hAnsi="PT Astra Serif" w:cs="Times New Roman"/>
          <w:b/>
          <w:bCs/>
          <w:color w:val="000000"/>
          <w:sz w:val="28"/>
          <w:szCs w:val="28"/>
        </w:rPr>
        <w:t xml:space="preserve">ПОЛОЖЕНИЕ </w:t>
      </w:r>
    </w:p>
    <w:p w14:paraId="5EBBAD39" w14:textId="77777777" w:rsidR="00206FB9" w:rsidRDefault="00206FB9" w:rsidP="00C103B8">
      <w:pPr>
        <w:autoSpaceDE w:val="0"/>
        <w:autoSpaceDN w:val="0"/>
        <w:adjustRightInd w:val="0"/>
        <w:spacing w:after="0" w:line="240" w:lineRule="auto"/>
        <w:jc w:val="center"/>
        <w:rPr>
          <w:rFonts w:ascii="PT Astra Serif" w:hAnsi="PT Astra Serif"/>
          <w:b/>
          <w:color w:val="000000"/>
          <w:sz w:val="28"/>
          <w:szCs w:val="28"/>
        </w:rPr>
      </w:pPr>
      <w:r w:rsidRPr="00206FB9">
        <w:rPr>
          <w:rFonts w:ascii="PT Astra Serif" w:hAnsi="PT Astra Serif" w:cs="Times New Roman"/>
          <w:b/>
          <w:bCs/>
          <w:color w:val="000000"/>
          <w:sz w:val="28"/>
          <w:szCs w:val="28"/>
        </w:rPr>
        <w:t xml:space="preserve">о муниципальном земельном контроле на территории муниципального образования </w:t>
      </w:r>
      <w:r w:rsidR="00C103B8" w:rsidRPr="00C103B8">
        <w:rPr>
          <w:rFonts w:ascii="PT Astra Serif" w:hAnsi="PT Astra Serif"/>
          <w:b/>
          <w:color w:val="000000"/>
          <w:sz w:val="28"/>
          <w:szCs w:val="28"/>
        </w:rPr>
        <w:t xml:space="preserve">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Ульяновской области, муниципального образования </w:t>
      </w:r>
      <w:proofErr w:type="spellStart"/>
      <w:r w:rsidR="00C103B8" w:rsidRPr="00C103B8">
        <w:rPr>
          <w:rFonts w:ascii="PT Astra Serif" w:hAnsi="PT Astra Serif"/>
          <w:b/>
          <w:color w:val="000000"/>
          <w:sz w:val="28"/>
          <w:szCs w:val="28"/>
        </w:rPr>
        <w:t>Тушнинское</w:t>
      </w:r>
      <w:proofErr w:type="spellEnd"/>
      <w:r w:rsidR="00C103B8" w:rsidRPr="00C103B8">
        <w:rPr>
          <w:rFonts w:ascii="PT Astra Serif" w:hAnsi="PT Astra Serif"/>
          <w:b/>
          <w:color w:val="000000"/>
          <w:sz w:val="28"/>
          <w:szCs w:val="28"/>
        </w:rPr>
        <w:t xml:space="preserve"> сельское поселение Сенгилеевского района Ульяновской области</w:t>
      </w:r>
    </w:p>
    <w:p w14:paraId="60F13E5E" w14:textId="77777777" w:rsidR="00C103B8" w:rsidRPr="00C103B8" w:rsidRDefault="00C103B8" w:rsidP="00C103B8">
      <w:pPr>
        <w:autoSpaceDE w:val="0"/>
        <w:autoSpaceDN w:val="0"/>
        <w:adjustRightInd w:val="0"/>
        <w:spacing w:after="0" w:line="240" w:lineRule="auto"/>
        <w:jc w:val="center"/>
        <w:rPr>
          <w:rFonts w:ascii="PT Astra Serif" w:hAnsi="PT Astra Serif" w:cs="Times New Roman"/>
          <w:b/>
          <w:color w:val="000000"/>
          <w:sz w:val="28"/>
          <w:szCs w:val="28"/>
        </w:rPr>
      </w:pPr>
    </w:p>
    <w:p w14:paraId="21F2941C" w14:textId="77777777" w:rsidR="00206FB9" w:rsidRPr="00206FB9" w:rsidRDefault="00206FB9" w:rsidP="00206FB9">
      <w:pPr>
        <w:numPr>
          <w:ilvl w:val="0"/>
          <w:numId w:val="2"/>
        </w:numPr>
        <w:autoSpaceDE w:val="0"/>
        <w:autoSpaceDN w:val="0"/>
        <w:adjustRightInd w:val="0"/>
        <w:spacing w:after="0" w:line="240" w:lineRule="auto"/>
        <w:jc w:val="center"/>
        <w:rPr>
          <w:rFonts w:ascii="PT Astra Serif" w:hAnsi="PT Astra Serif" w:cs="Times New Roman"/>
          <w:color w:val="000000"/>
          <w:sz w:val="28"/>
          <w:szCs w:val="28"/>
        </w:rPr>
      </w:pPr>
      <w:r w:rsidRPr="00206FB9">
        <w:rPr>
          <w:rFonts w:ascii="PT Astra Serif" w:hAnsi="PT Astra Serif" w:cs="Times New Roman"/>
          <w:b/>
          <w:bCs/>
          <w:color w:val="000000"/>
          <w:sz w:val="28"/>
          <w:szCs w:val="28"/>
        </w:rPr>
        <w:t>1.</w:t>
      </w:r>
      <w:r w:rsidR="00251615">
        <w:rPr>
          <w:rFonts w:ascii="PT Astra Serif" w:hAnsi="PT Astra Serif" w:cs="Times New Roman"/>
          <w:b/>
          <w:bCs/>
          <w:color w:val="000000"/>
          <w:sz w:val="28"/>
          <w:szCs w:val="28"/>
        </w:rPr>
        <w:t xml:space="preserve"> </w:t>
      </w:r>
      <w:r w:rsidRPr="00206FB9">
        <w:rPr>
          <w:rFonts w:ascii="PT Astra Serif" w:hAnsi="PT Astra Serif" w:cs="Times New Roman"/>
          <w:b/>
          <w:bCs/>
          <w:color w:val="000000"/>
          <w:sz w:val="28"/>
          <w:szCs w:val="28"/>
        </w:rPr>
        <w:t>Общие положения</w:t>
      </w:r>
    </w:p>
    <w:p w14:paraId="7228C897" w14:textId="77777777" w:rsidR="00206FB9" w:rsidRPr="00206FB9" w:rsidRDefault="00206FB9" w:rsidP="00206FB9">
      <w:pPr>
        <w:numPr>
          <w:ilvl w:val="0"/>
          <w:numId w:val="2"/>
        </w:numPr>
        <w:autoSpaceDE w:val="0"/>
        <w:autoSpaceDN w:val="0"/>
        <w:adjustRightInd w:val="0"/>
        <w:spacing w:after="0" w:line="240" w:lineRule="auto"/>
        <w:jc w:val="center"/>
        <w:rPr>
          <w:rFonts w:ascii="PT Astra Serif" w:hAnsi="PT Astra Serif" w:cs="Times New Roman"/>
          <w:color w:val="000000"/>
          <w:sz w:val="28"/>
          <w:szCs w:val="28"/>
        </w:rPr>
      </w:pPr>
    </w:p>
    <w:p w14:paraId="21A44191" w14:textId="77777777" w:rsidR="00206FB9" w:rsidRPr="00764F12" w:rsidRDefault="00206FB9" w:rsidP="00DC43C5">
      <w:pPr>
        <w:pStyle w:val="a3"/>
        <w:numPr>
          <w:ilvl w:val="1"/>
          <w:numId w:val="3"/>
        </w:numPr>
        <w:spacing w:after="0" w:line="240" w:lineRule="auto"/>
        <w:ind w:left="0" w:firstLine="709"/>
        <w:jc w:val="both"/>
        <w:rPr>
          <w:rFonts w:ascii="PT Astra Serif" w:hAnsi="PT Astra Serif"/>
          <w:sz w:val="28"/>
          <w:szCs w:val="28"/>
        </w:rPr>
      </w:pPr>
      <w:r w:rsidRPr="00764F12">
        <w:rPr>
          <w:rFonts w:ascii="PT Astra Serif" w:hAnsi="PT Astra Serif"/>
          <w:sz w:val="28"/>
          <w:szCs w:val="28"/>
        </w:rPr>
        <w:t xml:space="preserve">Настоящее Положение устанавливает порядок осуществления муниципального земельного контроля на территории муниципального </w:t>
      </w:r>
      <w:r w:rsidR="006C529C">
        <w:rPr>
          <w:rFonts w:ascii="PT Astra Serif" w:hAnsi="PT Astra Serif"/>
          <w:sz w:val="28"/>
          <w:szCs w:val="28"/>
        </w:rPr>
        <w:t xml:space="preserve">образования </w:t>
      </w:r>
      <w:r w:rsidR="00C103B8" w:rsidRPr="006E40B6">
        <w:rPr>
          <w:rFonts w:ascii="PT Astra Serif" w:hAnsi="PT Astra Serif"/>
          <w:color w:val="000000"/>
          <w:sz w:val="28"/>
          <w:szCs w:val="28"/>
        </w:rPr>
        <w:t xml:space="preserve">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Ульяновской области, муниципального образования </w:t>
      </w:r>
      <w:proofErr w:type="spellStart"/>
      <w:r w:rsidR="00C103B8" w:rsidRPr="006E40B6">
        <w:rPr>
          <w:rFonts w:ascii="PT Astra Serif" w:hAnsi="PT Astra Serif"/>
          <w:color w:val="000000"/>
          <w:sz w:val="28"/>
          <w:szCs w:val="28"/>
        </w:rPr>
        <w:t>Тушнинское</w:t>
      </w:r>
      <w:proofErr w:type="spellEnd"/>
      <w:r w:rsidR="00C103B8" w:rsidRPr="006E40B6">
        <w:rPr>
          <w:rFonts w:ascii="PT Astra Serif" w:hAnsi="PT Astra Serif"/>
          <w:color w:val="000000"/>
          <w:sz w:val="28"/>
          <w:szCs w:val="28"/>
        </w:rPr>
        <w:t xml:space="preserve"> сельское поселение Сенгилеевского района Ульяновской области</w:t>
      </w:r>
      <w:r w:rsidRPr="00764F12">
        <w:rPr>
          <w:rFonts w:ascii="PT Astra Serif" w:hAnsi="PT Astra Serif"/>
          <w:sz w:val="28"/>
          <w:szCs w:val="28"/>
        </w:rPr>
        <w:t xml:space="preserve"> (далее - муниципальный земельный контроль).</w:t>
      </w:r>
    </w:p>
    <w:p w14:paraId="35742321" w14:textId="77777777" w:rsidR="00206FB9" w:rsidRPr="00764F12" w:rsidRDefault="00764F12" w:rsidP="00764F12">
      <w:pPr>
        <w:spacing w:after="0" w:line="240" w:lineRule="auto"/>
        <w:ind w:firstLine="709"/>
        <w:jc w:val="both"/>
        <w:rPr>
          <w:rFonts w:ascii="PT Astra Serif" w:hAnsi="PT Astra Serif"/>
          <w:sz w:val="28"/>
          <w:szCs w:val="28"/>
        </w:rPr>
      </w:pPr>
      <w:r>
        <w:rPr>
          <w:rFonts w:ascii="PT Astra Serif" w:hAnsi="PT Astra Serif"/>
          <w:sz w:val="28"/>
          <w:szCs w:val="28"/>
        </w:rPr>
        <w:t xml:space="preserve">1.2. </w:t>
      </w:r>
      <w:r w:rsidR="00206FB9" w:rsidRPr="00764F12">
        <w:rPr>
          <w:rFonts w:ascii="PT Astra Serif" w:hAnsi="PT Astra Serif"/>
          <w:sz w:val="28"/>
          <w:szCs w:val="28"/>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43747F75" w14:textId="77777777" w:rsidR="00206FB9" w:rsidRPr="00764F12" w:rsidRDefault="00206FB9" w:rsidP="00764F12">
      <w:pPr>
        <w:spacing w:after="0" w:line="240" w:lineRule="auto"/>
        <w:ind w:firstLine="709"/>
        <w:jc w:val="both"/>
        <w:rPr>
          <w:rFonts w:ascii="PT Astra Serif" w:hAnsi="PT Astra Serif"/>
          <w:sz w:val="28"/>
          <w:szCs w:val="28"/>
        </w:rPr>
      </w:pPr>
      <w:r w:rsidRPr="00764F12">
        <w:rPr>
          <w:rFonts w:ascii="PT Astra Serif" w:hAnsi="PT Astra Serif"/>
          <w:sz w:val="28"/>
          <w:szCs w:val="28"/>
        </w:rPr>
        <w:t xml:space="preserve">Объектами земельных отношений являются земли, земельные участки или части земельных участков на территории </w:t>
      </w:r>
      <w:r w:rsidR="006C529C" w:rsidRPr="00764F12">
        <w:rPr>
          <w:rFonts w:ascii="PT Astra Serif" w:hAnsi="PT Astra Serif"/>
          <w:sz w:val="28"/>
          <w:szCs w:val="28"/>
        </w:rPr>
        <w:t xml:space="preserve">муниципального </w:t>
      </w:r>
      <w:r w:rsidR="006C529C">
        <w:rPr>
          <w:rFonts w:ascii="PT Astra Serif" w:hAnsi="PT Astra Serif"/>
          <w:sz w:val="28"/>
          <w:szCs w:val="28"/>
        </w:rPr>
        <w:t xml:space="preserve">образования </w:t>
      </w:r>
      <w:r w:rsidR="00642498" w:rsidRPr="006E40B6">
        <w:rPr>
          <w:rFonts w:ascii="PT Astra Serif" w:hAnsi="PT Astra Serif"/>
          <w:color w:val="000000"/>
          <w:sz w:val="28"/>
          <w:szCs w:val="28"/>
        </w:rPr>
        <w:t xml:space="preserve">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Ульяновской области, муниципального образования </w:t>
      </w:r>
      <w:proofErr w:type="spellStart"/>
      <w:r w:rsidR="00642498" w:rsidRPr="006E40B6">
        <w:rPr>
          <w:rFonts w:ascii="PT Astra Serif" w:hAnsi="PT Astra Serif"/>
          <w:color w:val="000000"/>
          <w:sz w:val="28"/>
          <w:szCs w:val="28"/>
        </w:rPr>
        <w:t>Тушнинское</w:t>
      </w:r>
      <w:proofErr w:type="spellEnd"/>
      <w:r w:rsidR="00642498" w:rsidRPr="006E40B6">
        <w:rPr>
          <w:rFonts w:ascii="PT Astra Serif" w:hAnsi="PT Astra Serif"/>
          <w:color w:val="000000"/>
          <w:sz w:val="28"/>
          <w:szCs w:val="28"/>
        </w:rPr>
        <w:t xml:space="preserve"> сельское поселение Сенгилеевского района Ульяновской области</w:t>
      </w:r>
      <w:r w:rsidRPr="00764F12">
        <w:rPr>
          <w:rFonts w:ascii="PT Astra Serif" w:hAnsi="PT Astra Serif"/>
          <w:sz w:val="28"/>
          <w:szCs w:val="28"/>
        </w:rPr>
        <w:t>.</w:t>
      </w:r>
    </w:p>
    <w:p w14:paraId="674A7681" w14:textId="77777777" w:rsidR="00206FB9" w:rsidRDefault="00206FB9" w:rsidP="00764F12">
      <w:pPr>
        <w:spacing w:after="0" w:line="240" w:lineRule="auto"/>
        <w:ind w:firstLine="709"/>
        <w:jc w:val="both"/>
        <w:rPr>
          <w:rFonts w:ascii="PT Astra Serif" w:hAnsi="PT Astra Serif"/>
          <w:sz w:val="28"/>
          <w:szCs w:val="28"/>
        </w:rPr>
      </w:pPr>
      <w:r w:rsidRPr="00764F12">
        <w:rPr>
          <w:rFonts w:ascii="PT Astra Serif" w:hAnsi="PT Astra Serif"/>
          <w:sz w:val="28"/>
          <w:szCs w:val="28"/>
        </w:rPr>
        <w:t xml:space="preserve">1.3 Муниципальный земельный контроль осуществляется Администрацией муниципального </w:t>
      </w:r>
      <w:r w:rsidR="006C529C">
        <w:rPr>
          <w:rFonts w:ascii="PT Astra Serif" w:hAnsi="PT Astra Serif"/>
          <w:sz w:val="28"/>
          <w:szCs w:val="28"/>
        </w:rPr>
        <w:t>образования «</w:t>
      </w:r>
      <w:r w:rsidR="00C103B8">
        <w:rPr>
          <w:rFonts w:ascii="PT Astra Serif" w:hAnsi="PT Astra Serif"/>
          <w:sz w:val="28"/>
          <w:szCs w:val="28"/>
        </w:rPr>
        <w:t>Сенгилеевский</w:t>
      </w:r>
      <w:r w:rsidR="006C529C">
        <w:rPr>
          <w:rFonts w:ascii="PT Astra Serif" w:hAnsi="PT Astra Serif"/>
          <w:sz w:val="28"/>
          <w:szCs w:val="28"/>
        </w:rPr>
        <w:t xml:space="preserve"> район» Ульяновской области</w:t>
      </w:r>
      <w:r w:rsidR="006C529C" w:rsidRPr="00764F12">
        <w:rPr>
          <w:rFonts w:ascii="PT Astra Serif" w:hAnsi="PT Astra Serif"/>
          <w:sz w:val="28"/>
          <w:szCs w:val="28"/>
        </w:rPr>
        <w:t xml:space="preserve"> </w:t>
      </w:r>
      <w:r w:rsidRPr="00764F12">
        <w:rPr>
          <w:rFonts w:ascii="PT Astra Serif" w:hAnsi="PT Astra Serif"/>
          <w:sz w:val="28"/>
          <w:szCs w:val="28"/>
        </w:rPr>
        <w:t>(далее - администрация).</w:t>
      </w:r>
    </w:p>
    <w:p w14:paraId="2EB12C40" w14:textId="77777777" w:rsidR="00C103B8" w:rsidRPr="00C103B8" w:rsidRDefault="00C103B8" w:rsidP="00764F12">
      <w:pPr>
        <w:spacing w:after="0" w:line="240" w:lineRule="auto"/>
        <w:ind w:firstLine="709"/>
        <w:jc w:val="both"/>
        <w:rPr>
          <w:rFonts w:ascii="PT Astra Serif" w:hAnsi="PT Astra Serif"/>
          <w:sz w:val="28"/>
          <w:szCs w:val="28"/>
        </w:rPr>
      </w:pPr>
      <w:r w:rsidRPr="00C103B8">
        <w:rPr>
          <w:rFonts w:ascii="PT Astra Serif" w:hAnsi="PT Astra Serif"/>
          <w:sz w:val="28"/>
          <w:szCs w:val="28"/>
        </w:rPr>
        <w:t xml:space="preserve">Непосредственное осуществление муниципального </w:t>
      </w:r>
      <w:r w:rsidR="00A775A3">
        <w:rPr>
          <w:rFonts w:ascii="PT Astra Serif" w:hAnsi="PT Astra Serif"/>
          <w:sz w:val="28"/>
          <w:szCs w:val="28"/>
        </w:rPr>
        <w:t xml:space="preserve">земельного </w:t>
      </w:r>
      <w:r w:rsidRPr="00C103B8">
        <w:rPr>
          <w:rFonts w:ascii="PT Astra Serif" w:hAnsi="PT Astra Serif"/>
          <w:sz w:val="28"/>
          <w:szCs w:val="28"/>
        </w:rPr>
        <w:t xml:space="preserve">контроля возлагается на Комитет по управлению муниципальным имуществом и земельным отношениям муниципального образования «Сенгилеевский район» (далее – </w:t>
      </w:r>
      <w:r>
        <w:rPr>
          <w:rFonts w:ascii="PT Astra Serif" w:hAnsi="PT Astra Serif"/>
          <w:sz w:val="28"/>
          <w:szCs w:val="28"/>
        </w:rPr>
        <w:t>к</w:t>
      </w:r>
      <w:r w:rsidRPr="00C103B8">
        <w:rPr>
          <w:rFonts w:ascii="PT Astra Serif" w:hAnsi="PT Astra Serif"/>
          <w:sz w:val="28"/>
          <w:szCs w:val="28"/>
        </w:rPr>
        <w:t>онтрольный орган).</w:t>
      </w:r>
    </w:p>
    <w:p w14:paraId="5DFB509D" w14:textId="77777777" w:rsidR="009F281B" w:rsidRDefault="00206FB9" w:rsidP="00764F12">
      <w:pPr>
        <w:spacing w:after="0" w:line="240" w:lineRule="auto"/>
        <w:ind w:firstLine="709"/>
        <w:jc w:val="both"/>
        <w:rPr>
          <w:rFonts w:ascii="PT Astra Serif" w:hAnsi="PT Astra Serif"/>
          <w:sz w:val="28"/>
          <w:szCs w:val="28"/>
        </w:rPr>
      </w:pPr>
      <w:r w:rsidRPr="00764F12">
        <w:rPr>
          <w:rFonts w:ascii="PT Astra Serif" w:hAnsi="PT Astra Serif"/>
          <w:sz w:val="28"/>
          <w:szCs w:val="28"/>
        </w:rPr>
        <w:lastRenderedPageBreak/>
        <w:t>1.4</w:t>
      </w:r>
      <w:r w:rsidR="00764F12">
        <w:rPr>
          <w:rFonts w:ascii="PT Astra Serif" w:hAnsi="PT Astra Serif"/>
          <w:sz w:val="28"/>
          <w:szCs w:val="28"/>
        </w:rPr>
        <w:t xml:space="preserve">. </w:t>
      </w:r>
      <w:r w:rsidR="009F281B">
        <w:rPr>
          <w:rFonts w:ascii="PT Astra Serif" w:hAnsi="PT Astra Serif"/>
          <w:sz w:val="28"/>
          <w:szCs w:val="28"/>
        </w:rPr>
        <w:t>От имени</w:t>
      </w:r>
      <w:r w:rsidRPr="00764F12">
        <w:rPr>
          <w:rFonts w:ascii="PT Astra Serif" w:hAnsi="PT Astra Serif"/>
          <w:sz w:val="28"/>
          <w:szCs w:val="28"/>
        </w:rPr>
        <w:t xml:space="preserve"> </w:t>
      </w:r>
      <w:r w:rsidR="00C103B8">
        <w:rPr>
          <w:rFonts w:ascii="PT Astra Serif" w:hAnsi="PT Astra Serif"/>
          <w:sz w:val="28"/>
          <w:szCs w:val="28"/>
        </w:rPr>
        <w:t>контрольного органа</w:t>
      </w:r>
      <w:r w:rsidR="009F281B">
        <w:rPr>
          <w:rFonts w:ascii="PT Astra Serif" w:hAnsi="PT Astra Serif"/>
          <w:sz w:val="28"/>
          <w:szCs w:val="28"/>
        </w:rPr>
        <w:t xml:space="preserve"> </w:t>
      </w:r>
      <w:r w:rsidRPr="00764F12">
        <w:rPr>
          <w:rFonts w:ascii="PT Astra Serif" w:hAnsi="PT Astra Serif"/>
          <w:sz w:val="28"/>
          <w:szCs w:val="28"/>
        </w:rPr>
        <w:t xml:space="preserve">муниципальный земельный контроль, </w:t>
      </w:r>
      <w:r w:rsidR="009F281B">
        <w:rPr>
          <w:rFonts w:ascii="PT Astra Serif" w:hAnsi="PT Astra Serif"/>
          <w:sz w:val="28"/>
          <w:szCs w:val="28"/>
        </w:rPr>
        <w:t>вправе осуществлять следующие должностные лица:</w:t>
      </w:r>
    </w:p>
    <w:p w14:paraId="0D508E2D" w14:textId="77777777" w:rsidR="00286EF6" w:rsidRDefault="00286EF6" w:rsidP="00764F12">
      <w:pPr>
        <w:spacing w:after="0" w:line="240" w:lineRule="auto"/>
        <w:ind w:firstLine="709"/>
        <w:jc w:val="both"/>
        <w:rPr>
          <w:rFonts w:ascii="PT Astra Serif" w:hAnsi="PT Astra Serif"/>
          <w:sz w:val="28"/>
          <w:szCs w:val="28"/>
        </w:rPr>
      </w:pPr>
      <w:r>
        <w:rPr>
          <w:rFonts w:ascii="PT Astra Serif" w:hAnsi="PT Astra Serif"/>
          <w:sz w:val="28"/>
          <w:szCs w:val="28"/>
        </w:rPr>
        <w:t>- руководитель Контрольного органа;</w:t>
      </w:r>
    </w:p>
    <w:p w14:paraId="666B007A" w14:textId="77777777" w:rsidR="00764F12" w:rsidRPr="00764F12" w:rsidRDefault="00286EF6" w:rsidP="00764F12">
      <w:pPr>
        <w:spacing w:after="0" w:line="240" w:lineRule="auto"/>
        <w:ind w:firstLine="709"/>
        <w:jc w:val="both"/>
        <w:rPr>
          <w:rFonts w:ascii="PT Astra Serif" w:hAnsi="PT Astra Serif"/>
          <w:sz w:val="28"/>
          <w:szCs w:val="28"/>
        </w:rPr>
      </w:pPr>
      <w:r>
        <w:rPr>
          <w:rFonts w:ascii="PT Astra Serif" w:hAnsi="PT Astra Serif"/>
          <w:sz w:val="28"/>
          <w:szCs w:val="28"/>
        </w:rPr>
        <w:t xml:space="preserve">- </w:t>
      </w:r>
      <w:r w:rsidR="00C103B8">
        <w:rPr>
          <w:rFonts w:ascii="PT Astra Serif" w:hAnsi="PT Astra Serif"/>
          <w:sz w:val="28"/>
          <w:szCs w:val="28"/>
        </w:rPr>
        <w:t>консультант</w:t>
      </w:r>
      <w:r w:rsidR="00206FB9" w:rsidRPr="00764F12">
        <w:rPr>
          <w:rFonts w:ascii="PT Astra Serif" w:hAnsi="PT Astra Serif"/>
          <w:sz w:val="28"/>
          <w:szCs w:val="28"/>
        </w:rPr>
        <w:t xml:space="preserve"> </w:t>
      </w:r>
      <w:r w:rsidR="00C103B8">
        <w:rPr>
          <w:rFonts w:ascii="PT Astra Serif" w:hAnsi="PT Astra Serif"/>
          <w:sz w:val="28"/>
          <w:szCs w:val="28"/>
        </w:rPr>
        <w:t>контрольного органа</w:t>
      </w:r>
      <w:r w:rsidR="00206FB9" w:rsidRPr="00764F12">
        <w:rPr>
          <w:rFonts w:ascii="PT Astra Serif" w:hAnsi="PT Astra Serif"/>
          <w:sz w:val="28"/>
          <w:szCs w:val="28"/>
        </w:rPr>
        <w:t xml:space="preserve"> (далее также - должностное лицо, уполномоченное осуществлять муниципальный земельный контроль). В должностные обязанности указанн</w:t>
      </w:r>
      <w:r w:rsidR="00756322">
        <w:rPr>
          <w:rFonts w:ascii="PT Astra Serif" w:hAnsi="PT Astra Serif"/>
          <w:sz w:val="28"/>
          <w:szCs w:val="28"/>
        </w:rPr>
        <w:t>ых</w:t>
      </w:r>
      <w:r w:rsidR="00206FB9" w:rsidRPr="00764F12">
        <w:rPr>
          <w:rFonts w:ascii="PT Astra Serif" w:hAnsi="PT Astra Serif"/>
          <w:sz w:val="28"/>
          <w:szCs w:val="28"/>
        </w:rPr>
        <w:t xml:space="preserve"> должностн</w:t>
      </w:r>
      <w:r w:rsidR="00756322">
        <w:rPr>
          <w:rFonts w:ascii="PT Astra Serif" w:hAnsi="PT Astra Serif"/>
          <w:sz w:val="28"/>
          <w:szCs w:val="28"/>
        </w:rPr>
        <w:t>ых</w:t>
      </w:r>
      <w:r w:rsidR="00206FB9" w:rsidRPr="00764F12">
        <w:rPr>
          <w:rFonts w:ascii="PT Astra Serif" w:hAnsi="PT Astra Serif"/>
          <w:sz w:val="28"/>
          <w:szCs w:val="28"/>
        </w:rPr>
        <w:t xml:space="preserve"> лиц </w:t>
      </w:r>
      <w:r w:rsidR="00384B95">
        <w:rPr>
          <w:rFonts w:ascii="PT Astra Serif" w:hAnsi="PT Astra Serif"/>
          <w:sz w:val="28"/>
          <w:szCs w:val="28"/>
        </w:rPr>
        <w:t>к</w:t>
      </w:r>
      <w:r w:rsidR="00384B95" w:rsidRPr="00C103B8">
        <w:rPr>
          <w:rFonts w:ascii="PT Astra Serif" w:hAnsi="PT Astra Serif"/>
          <w:sz w:val="28"/>
          <w:szCs w:val="28"/>
        </w:rPr>
        <w:t>онтрольн</w:t>
      </w:r>
      <w:r w:rsidR="00384B95">
        <w:rPr>
          <w:rFonts w:ascii="PT Astra Serif" w:hAnsi="PT Astra Serif"/>
          <w:sz w:val="28"/>
          <w:szCs w:val="28"/>
        </w:rPr>
        <w:t>ого</w:t>
      </w:r>
      <w:r w:rsidR="00384B95" w:rsidRPr="00C103B8">
        <w:rPr>
          <w:rFonts w:ascii="PT Astra Serif" w:hAnsi="PT Astra Serif"/>
          <w:sz w:val="28"/>
          <w:szCs w:val="28"/>
        </w:rPr>
        <w:t xml:space="preserve"> орган</w:t>
      </w:r>
      <w:r w:rsidR="00384B95">
        <w:rPr>
          <w:rFonts w:ascii="PT Astra Serif" w:hAnsi="PT Astra Serif"/>
          <w:sz w:val="28"/>
          <w:szCs w:val="28"/>
        </w:rPr>
        <w:t>а</w:t>
      </w:r>
      <w:r w:rsidR="00384B95" w:rsidRPr="00764F12">
        <w:rPr>
          <w:rFonts w:ascii="PT Astra Serif" w:hAnsi="PT Astra Serif"/>
          <w:sz w:val="28"/>
          <w:szCs w:val="28"/>
        </w:rPr>
        <w:t xml:space="preserve"> </w:t>
      </w:r>
      <w:r w:rsidR="00206FB9" w:rsidRPr="00764F12">
        <w:rPr>
          <w:rFonts w:ascii="PT Astra Serif" w:hAnsi="PT Astra Serif"/>
          <w:sz w:val="28"/>
          <w:szCs w:val="28"/>
        </w:rPr>
        <w:t>в соответствии с должностной инструкцией входит осуществление полномочий по муниципальному земельному контролю.</w:t>
      </w:r>
    </w:p>
    <w:p w14:paraId="31FE4800" w14:textId="77777777" w:rsidR="00FA58A1" w:rsidRPr="00FA58A1" w:rsidRDefault="00764F12" w:rsidP="00FA58A1">
      <w:pPr>
        <w:spacing w:after="0" w:line="240" w:lineRule="auto"/>
        <w:ind w:firstLine="709"/>
        <w:jc w:val="both"/>
        <w:rPr>
          <w:rFonts w:ascii="PT Astra Serif" w:hAnsi="PT Astra Serif"/>
          <w:sz w:val="28"/>
          <w:szCs w:val="28"/>
        </w:rPr>
      </w:pPr>
      <w:r w:rsidRPr="00764F12">
        <w:rPr>
          <w:rFonts w:ascii="PT Astra Serif" w:hAnsi="PT Astra Serif" w:cs="Times New Roman"/>
          <w:color w:val="000000"/>
          <w:sz w:val="28"/>
          <w:szCs w:val="28"/>
        </w:rPr>
        <w:t>Должностное лицо, уполномоченное осуществлять муниципальный земельный контроль, при осуществлении муниципального земельного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031CEF43" w14:textId="77777777" w:rsidR="00FA58A1" w:rsidRPr="00FA58A1" w:rsidRDefault="00FA58A1" w:rsidP="00FA58A1">
      <w:pPr>
        <w:autoSpaceDE w:val="0"/>
        <w:autoSpaceDN w:val="0"/>
        <w:adjustRightInd w:val="0"/>
        <w:spacing w:after="0" w:line="240" w:lineRule="auto"/>
        <w:ind w:firstLine="709"/>
        <w:jc w:val="both"/>
        <w:rPr>
          <w:rFonts w:ascii="PT Astra Serif" w:hAnsi="PT Astra Serif" w:cs="Times New Roman"/>
          <w:color w:val="000000"/>
          <w:sz w:val="28"/>
          <w:szCs w:val="28"/>
        </w:rPr>
      </w:pPr>
      <w:r w:rsidRPr="00FA58A1">
        <w:rPr>
          <w:rFonts w:ascii="PT Astra Serif" w:hAnsi="PT Astra Serif" w:cs="Times New Roman"/>
          <w:color w:val="000000"/>
          <w:sz w:val="28"/>
          <w:szCs w:val="28"/>
        </w:rPr>
        <w:t>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Земельного кодекса Российской Федерации, Федерального закона от 06.10.2003 № 131-ФЗ «Об общих принципах организации местного самоуправления в Российской Федерации».</w:t>
      </w:r>
    </w:p>
    <w:p w14:paraId="081386DB" w14:textId="77777777" w:rsidR="00FA58A1" w:rsidRPr="00FA58A1" w:rsidRDefault="00FA58A1" w:rsidP="00FA58A1">
      <w:pPr>
        <w:autoSpaceDE w:val="0"/>
        <w:autoSpaceDN w:val="0"/>
        <w:adjustRightInd w:val="0"/>
        <w:spacing w:after="0" w:line="240" w:lineRule="auto"/>
        <w:ind w:firstLine="709"/>
        <w:jc w:val="both"/>
        <w:rPr>
          <w:rFonts w:ascii="PT Astra Serif" w:hAnsi="PT Astra Serif" w:cs="Times New Roman"/>
          <w:color w:val="000000"/>
          <w:sz w:val="28"/>
          <w:szCs w:val="28"/>
        </w:rPr>
      </w:pPr>
      <w:r w:rsidRPr="00FA58A1">
        <w:rPr>
          <w:rFonts w:ascii="PT Astra Serif" w:hAnsi="PT Astra Serif" w:cs="Times New Roman"/>
          <w:color w:val="000000"/>
          <w:sz w:val="28"/>
          <w:szCs w:val="28"/>
        </w:rPr>
        <w:t xml:space="preserve">1.6. </w:t>
      </w:r>
      <w:r w:rsidR="00F415A8">
        <w:rPr>
          <w:rFonts w:ascii="PT Astra Serif" w:hAnsi="PT Astra Serif" w:cs="Times New Roman"/>
          <w:color w:val="000000"/>
          <w:sz w:val="28"/>
          <w:szCs w:val="28"/>
        </w:rPr>
        <w:t>Контрольны</w:t>
      </w:r>
      <w:r w:rsidR="00334243">
        <w:rPr>
          <w:rFonts w:ascii="PT Astra Serif" w:hAnsi="PT Astra Serif" w:cs="Times New Roman"/>
          <w:color w:val="000000"/>
          <w:sz w:val="28"/>
          <w:szCs w:val="28"/>
        </w:rPr>
        <w:t>й</w:t>
      </w:r>
      <w:r w:rsidR="00F415A8">
        <w:rPr>
          <w:rFonts w:ascii="PT Astra Serif" w:hAnsi="PT Astra Serif" w:cs="Times New Roman"/>
          <w:color w:val="000000"/>
          <w:sz w:val="28"/>
          <w:szCs w:val="28"/>
        </w:rPr>
        <w:t xml:space="preserve"> орган</w:t>
      </w:r>
      <w:r w:rsidRPr="00FA58A1">
        <w:rPr>
          <w:rFonts w:ascii="PT Astra Serif" w:hAnsi="PT Astra Serif" w:cs="Times New Roman"/>
          <w:color w:val="000000"/>
          <w:sz w:val="28"/>
          <w:szCs w:val="28"/>
        </w:rPr>
        <w:t xml:space="preserve"> осуществляет муниципальный земельный контроль за соблюдением:</w:t>
      </w:r>
    </w:p>
    <w:p w14:paraId="702924CC" w14:textId="77777777" w:rsidR="00FA58A1" w:rsidRPr="00FA58A1" w:rsidRDefault="00FA58A1" w:rsidP="00FA58A1">
      <w:pPr>
        <w:autoSpaceDE w:val="0"/>
        <w:autoSpaceDN w:val="0"/>
        <w:adjustRightInd w:val="0"/>
        <w:spacing w:after="0" w:line="240" w:lineRule="auto"/>
        <w:ind w:firstLine="709"/>
        <w:jc w:val="both"/>
        <w:rPr>
          <w:rFonts w:ascii="PT Astra Serif" w:hAnsi="PT Astra Serif" w:cs="Times New Roman"/>
          <w:color w:val="000000"/>
          <w:sz w:val="28"/>
          <w:szCs w:val="28"/>
        </w:rPr>
      </w:pPr>
      <w:r w:rsidRPr="00FA58A1">
        <w:rPr>
          <w:rFonts w:ascii="PT Astra Serif" w:hAnsi="PT Astra Serif"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7575A181" w14:textId="77777777" w:rsidR="00FA58A1" w:rsidRPr="00FA58A1" w:rsidRDefault="00FA58A1" w:rsidP="00FA58A1">
      <w:pPr>
        <w:autoSpaceDE w:val="0"/>
        <w:autoSpaceDN w:val="0"/>
        <w:adjustRightInd w:val="0"/>
        <w:spacing w:after="0" w:line="240" w:lineRule="auto"/>
        <w:ind w:firstLine="709"/>
        <w:jc w:val="both"/>
        <w:rPr>
          <w:rFonts w:ascii="PT Astra Serif" w:hAnsi="PT Astra Serif" w:cs="Times New Roman"/>
          <w:color w:val="000000"/>
          <w:sz w:val="28"/>
          <w:szCs w:val="28"/>
        </w:rPr>
      </w:pPr>
      <w:r w:rsidRPr="00FA58A1">
        <w:rPr>
          <w:rFonts w:ascii="PT Astra Serif" w:hAnsi="PT Astra Serif"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3CC1C913" w14:textId="77777777" w:rsidR="00FA58A1" w:rsidRPr="00FA58A1" w:rsidRDefault="00FA58A1" w:rsidP="00FA58A1">
      <w:pPr>
        <w:autoSpaceDE w:val="0"/>
        <w:autoSpaceDN w:val="0"/>
        <w:adjustRightInd w:val="0"/>
        <w:spacing w:after="0" w:line="240" w:lineRule="auto"/>
        <w:ind w:firstLine="709"/>
        <w:jc w:val="both"/>
        <w:rPr>
          <w:rFonts w:ascii="PT Astra Serif" w:hAnsi="PT Astra Serif" w:cs="Times New Roman"/>
          <w:color w:val="000000"/>
          <w:sz w:val="28"/>
          <w:szCs w:val="28"/>
        </w:rPr>
      </w:pPr>
      <w:r w:rsidRPr="00FA58A1">
        <w:rPr>
          <w:rFonts w:ascii="PT Astra Serif" w:hAnsi="PT Astra Serif"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714BB770" w14:textId="77777777" w:rsidR="00FA58A1" w:rsidRPr="00FA58A1" w:rsidRDefault="00FA58A1" w:rsidP="00FA58A1">
      <w:pPr>
        <w:autoSpaceDE w:val="0"/>
        <w:autoSpaceDN w:val="0"/>
        <w:adjustRightInd w:val="0"/>
        <w:spacing w:after="0" w:line="240" w:lineRule="auto"/>
        <w:ind w:firstLine="709"/>
        <w:jc w:val="both"/>
        <w:rPr>
          <w:rFonts w:ascii="PT Astra Serif" w:hAnsi="PT Astra Serif" w:cs="Times New Roman"/>
          <w:color w:val="000000"/>
          <w:sz w:val="28"/>
          <w:szCs w:val="28"/>
        </w:rPr>
      </w:pPr>
      <w:r w:rsidRPr="00FA58A1">
        <w:rPr>
          <w:rFonts w:ascii="PT Astra Serif" w:hAnsi="PT Astra Serif"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00C94637" w14:textId="77777777" w:rsidR="0042187C" w:rsidRPr="0042187C" w:rsidRDefault="00334243" w:rsidP="0042187C">
      <w:pPr>
        <w:autoSpaceDE w:val="0"/>
        <w:autoSpaceDN w:val="0"/>
        <w:adjustRightInd w:val="0"/>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Контрольный орган</w:t>
      </w:r>
      <w:r w:rsidRPr="00FA58A1">
        <w:rPr>
          <w:rFonts w:ascii="PT Astra Serif" w:hAnsi="PT Astra Serif" w:cs="Times New Roman"/>
          <w:color w:val="000000"/>
          <w:sz w:val="28"/>
          <w:szCs w:val="28"/>
        </w:rPr>
        <w:t xml:space="preserve"> </w:t>
      </w:r>
      <w:r w:rsidR="00FA58A1" w:rsidRPr="0042187C">
        <w:rPr>
          <w:rFonts w:ascii="PT Astra Serif" w:hAnsi="PT Astra Serif" w:cs="Times New Roman"/>
          <w:color w:val="000000"/>
          <w:sz w:val="28"/>
          <w:szCs w:val="28"/>
        </w:rPr>
        <w:t>осуществляет контроль за исполнением решений, принимаемых по результатам контрольных мероприятий.</w:t>
      </w:r>
    </w:p>
    <w:p w14:paraId="44976FA4" w14:textId="77777777" w:rsidR="0042187C" w:rsidRPr="0042187C" w:rsidRDefault="0042187C" w:rsidP="0042187C">
      <w:pPr>
        <w:autoSpaceDE w:val="0"/>
        <w:autoSpaceDN w:val="0"/>
        <w:adjustRightInd w:val="0"/>
        <w:spacing w:after="0" w:line="240" w:lineRule="auto"/>
        <w:ind w:firstLine="709"/>
        <w:jc w:val="both"/>
        <w:rPr>
          <w:rFonts w:ascii="PT Astra Serif" w:hAnsi="PT Astra Serif" w:cs="Times New Roman"/>
          <w:color w:val="000000"/>
          <w:sz w:val="28"/>
          <w:szCs w:val="28"/>
        </w:rPr>
      </w:pPr>
      <w:r w:rsidRPr="0042187C">
        <w:rPr>
          <w:rFonts w:ascii="PT Astra Serif" w:hAnsi="PT Astra Serif" w:cs="Times New Roman"/>
          <w:color w:val="000000"/>
          <w:sz w:val="28"/>
          <w:szCs w:val="28"/>
        </w:rPr>
        <w:t xml:space="preserve">Полномочия, указанные в настоящем пункте, осуществляются </w:t>
      </w:r>
      <w:r w:rsidR="00384B95">
        <w:rPr>
          <w:rFonts w:ascii="PT Astra Serif" w:hAnsi="PT Astra Serif"/>
          <w:sz w:val="28"/>
          <w:szCs w:val="28"/>
        </w:rPr>
        <w:t>к</w:t>
      </w:r>
      <w:r w:rsidR="00384B95" w:rsidRPr="00C103B8">
        <w:rPr>
          <w:rFonts w:ascii="PT Astra Serif" w:hAnsi="PT Astra Serif"/>
          <w:sz w:val="28"/>
          <w:szCs w:val="28"/>
        </w:rPr>
        <w:t>онтрольн</w:t>
      </w:r>
      <w:r w:rsidR="00384B95">
        <w:rPr>
          <w:rFonts w:ascii="PT Astra Serif" w:hAnsi="PT Astra Serif"/>
          <w:sz w:val="28"/>
          <w:szCs w:val="28"/>
        </w:rPr>
        <w:t>ым</w:t>
      </w:r>
      <w:r w:rsidR="00384B95" w:rsidRPr="00C103B8">
        <w:rPr>
          <w:rFonts w:ascii="PT Astra Serif" w:hAnsi="PT Astra Serif"/>
          <w:sz w:val="28"/>
          <w:szCs w:val="28"/>
        </w:rPr>
        <w:t xml:space="preserve"> орган</w:t>
      </w:r>
      <w:r w:rsidR="00384B95">
        <w:rPr>
          <w:rFonts w:ascii="PT Astra Serif" w:hAnsi="PT Astra Serif"/>
          <w:sz w:val="28"/>
          <w:szCs w:val="28"/>
        </w:rPr>
        <w:t>ом</w:t>
      </w:r>
      <w:r w:rsidRPr="0042187C">
        <w:rPr>
          <w:rFonts w:ascii="PT Astra Serif" w:hAnsi="PT Astra Serif" w:cs="Times New Roman"/>
          <w:color w:val="000000"/>
          <w:sz w:val="28"/>
          <w:szCs w:val="28"/>
        </w:rPr>
        <w:t xml:space="preserve"> в отношении всех категорий земель.</w:t>
      </w:r>
    </w:p>
    <w:p w14:paraId="00A2C13F" w14:textId="77777777" w:rsidR="0042187C" w:rsidRPr="0042187C" w:rsidRDefault="0042187C" w:rsidP="0042187C">
      <w:pPr>
        <w:autoSpaceDE w:val="0"/>
        <w:autoSpaceDN w:val="0"/>
        <w:adjustRightInd w:val="0"/>
        <w:spacing w:after="0" w:line="240" w:lineRule="auto"/>
        <w:ind w:firstLine="709"/>
        <w:jc w:val="both"/>
        <w:rPr>
          <w:rFonts w:ascii="PT Astra Serif" w:hAnsi="PT Astra Serif" w:cs="Times New Roman"/>
          <w:color w:val="000000"/>
          <w:sz w:val="28"/>
          <w:szCs w:val="28"/>
        </w:rPr>
      </w:pPr>
      <w:r w:rsidRPr="0042187C">
        <w:rPr>
          <w:rFonts w:ascii="PT Astra Serif" w:hAnsi="PT Astra Serif" w:cs="Times New Roman"/>
          <w:color w:val="000000"/>
          <w:sz w:val="28"/>
          <w:szCs w:val="28"/>
        </w:rPr>
        <w:t xml:space="preserve">1.7. </w:t>
      </w:r>
      <w:r w:rsidR="00334243">
        <w:rPr>
          <w:rFonts w:ascii="PT Astra Serif" w:hAnsi="PT Astra Serif" w:cs="Times New Roman"/>
          <w:color w:val="000000"/>
          <w:sz w:val="28"/>
          <w:szCs w:val="28"/>
        </w:rPr>
        <w:t>Контрольным органом</w:t>
      </w:r>
      <w:r w:rsidR="00334243" w:rsidRPr="00FA58A1">
        <w:rPr>
          <w:rFonts w:ascii="PT Astra Serif" w:hAnsi="PT Astra Serif" w:cs="Times New Roman"/>
          <w:color w:val="000000"/>
          <w:sz w:val="28"/>
          <w:szCs w:val="28"/>
        </w:rPr>
        <w:t xml:space="preserve"> </w:t>
      </w:r>
      <w:r w:rsidRPr="0042187C">
        <w:rPr>
          <w:rFonts w:ascii="PT Astra Serif" w:hAnsi="PT Astra Serif" w:cs="Times New Roman"/>
          <w:color w:val="000000"/>
          <w:sz w:val="28"/>
          <w:szCs w:val="28"/>
        </w:rPr>
        <w:t>в рамках осуществления муниципального земельного контроля обеспечивается учет объектов муниципального земельного контроля.</w:t>
      </w:r>
    </w:p>
    <w:p w14:paraId="7EDC4495" w14:textId="77777777" w:rsidR="00206FB9" w:rsidRDefault="00334243" w:rsidP="0042187C">
      <w:pPr>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lastRenderedPageBreak/>
        <w:t>Контрольный орган</w:t>
      </w:r>
      <w:r w:rsidRPr="00FA58A1">
        <w:rPr>
          <w:rFonts w:ascii="PT Astra Serif" w:hAnsi="PT Astra Serif" w:cs="Times New Roman"/>
          <w:color w:val="000000"/>
          <w:sz w:val="28"/>
          <w:szCs w:val="28"/>
        </w:rPr>
        <w:t xml:space="preserve"> </w:t>
      </w:r>
      <w:r w:rsidR="0042187C" w:rsidRPr="0042187C">
        <w:rPr>
          <w:rFonts w:ascii="PT Astra Serif" w:hAnsi="PT Astra Serif" w:cs="Times New Roman"/>
          <w:color w:val="000000"/>
          <w:sz w:val="28"/>
          <w:szCs w:val="28"/>
        </w:rPr>
        <w:t>осуществляется отнесение объектов муниципального земельного контроля к определенной категории риска в соответствии с настоящим Положением.</w:t>
      </w:r>
    </w:p>
    <w:p w14:paraId="633FF8E5" w14:textId="77777777" w:rsidR="00251615" w:rsidRPr="007B4D7F" w:rsidRDefault="00251615" w:rsidP="00251615">
      <w:pPr>
        <w:autoSpaceDE w:val="0"/>
        <w:autoSpaceDN w:val="0"/>
        <w:adjustRightInd w:val="0"/>
        <w:spacing w:after="0" w:line="240" w:lineRule="auto"/>
        <w:rPr>
          <w:rFonts w:ascii="PT Astra Serif" w:hAnsi="PT Astra Serif" w:cs="Times New Roman"/>
          <w:color w:val="000000"/>
          <w:sz w:val="28"/>
          <w:szCs w:val="28"/>
        </w:rPr>
      </w:pPr>
    </w:p>
    <w:p w14:paraId="283C5CCF" w14:textId="77777777" w:rsidR="00251615" w:rsidRPr="00251615" w:rsidRDefault="00251615" w:rsidP="00251615">
      <w:pPr>
        <w:autoSpaceDE w:val="0"/>
        <w:autoSpaceDN w:val="0"/>
        <w:adjustRightInd w:val="0"/>
        <w:spacing w:after="0" w:line="240" w:lineRule="auto"/>
        <w:jc w:val="center"/>
        <w:rPr>
          <w:rFonts w:ascii="PT Astra Serif" w:hAnsi="PT Astra Serif" w:cs="Times New Roman"/>
          <w:color w:val="000000"/>
          <w:sz w:val="28"/>
          <w:szCs w:val="28"/>
        </w:rPr>
      </w:pPr>
      <w:r>
        <w:rPr>
          <w:rFonts w:ascii="PT Astra Serif" w:hAnsi="PT Astra Serif" w:cs="Times New Roman"/>
          <w:b/>
          <w:bCs/>
          <w:color w:val="000000"/>
          <w:sz w:val="28"/>
          <w:szCs w:val="28"/>
        </w:rPr>
        <w:t xml:space="preserve">2. </w:t>
      </w:r>
      <w:r w:rsidRPr="00251615">
        <w:rPr>
          <w:rFonts w:ascii="PT Astra Serif" w:hAnsi="PT Astra Serif" w:cs="Times New Roman"/>
          <w:b/>
          <w:bCs/>
          <w:color w:val="000000"/>
          <w:sz w:val="28"/>
          <w:szCs w:val="28"/>
        </w:rPr>
        <w:t>Управление рисками причинения вреда (ущерба) охраняемым законом ценностям при осуществлении муниципального земельного контроля</w:t>
      </w:r>
    </w:p>
    <w:p w14:paraId="2EC12F17" w14:textId="77777777" w:rsidR="00F42FE9" w:rsidRPr="007B4D7F" w:rsidRDefault="00F42FE9" w:rsidP="00F42FE9">
      <w:pPr>
        <w:autoSpaceDE w:val="0"/>
        <w:autoSpaceDN w:val="0"/>
        <w:adjustRightInd w:val="0"/>
        <w:spacing w:after="0" w:line="240" w:lineRule="auto"/>
        <w:rPr>
          <w:rFonts w:ascii="PT Astra Serif" w:hAnsi="PT Astra Serif" w:cs="Times New Roman"/>
          <w:color w:val="000000"/>
          <w:sz w:val="28"/>
          <w:szCs w:val="28"/>
        </w:rPr>
      </w:pPr>
    </w:p>
    <w:p w14:paraId="4438608B" w14:textId="77777777" w:rsidR="00F42FE9" w:rsidRPr="00F42FE9" w:rsidRDefault="00F42FE9" w:rsidP="00F42FE9">
      <w:pPr>
        <w:autoSpaceDE w:val="0"/>
        <w:autoSpaceDN w:val="0"/>
        <w:adjustRightInd w:val="0"/>
        <w:spacing w:after="0" w:line="240" w:lineRule="auto"/>
        <w:ind w:firstLine="709"/>
        <w:jc w:val="both"/>
        <w:rPr>
          <w:rFonts w:ascii="PT Astra Serif" w:hAnsi="PT Astra Serif" w:cs="Times New Roman"/>
          <w:color w:val="000000"/>
          <w:sz w:val="28"/>
          <w:szCs w:val="28"/>
        </w:rPr>
      </w:pPr>
      <w:r w:rsidRPr="00F42FE9">
        <w:rPr>
          <w:rFonts w:ascii="PT Astra Serif" w:hAnsi="PT Astra Serif" w:cs="Times New Roman"/>
          <w:color w:val="000000"/>
          <w:sz w:val="28"/>
          <w:szCs w:val="28"/>
        </w:rPr>
        <w:t xml:space="preserve">2.1. </w:t>
      </w:r>
      <w:r w:rsidR="00334243">
        <w:rPr>
          <w:rFonts w:ascii="PT Astra Serif" w:hAnsi="PT Astra Serif" w:cs="Times New Roman"/>
          <w:color w:val="000000"/>
          <w:sz w:val="28"/>
          <w:szCs w:val="28"/>
        </w:rPr>
        <w:t>Контрольный орган</w:t>
      </w:r>
      <w:r w:rsidR="00334243" w:rsidRPr="00FA58A1">
        <w:rPr>
          <w:rFonts w:ascii="PT Astra Serif" w:hAnsi="PT Astra Serif" w:cs="Times New Roman"/>
          <w:color w:val="000000"/>
          <w:sz w:val="28"/>
          <w:szCs w:val="28"/>
        </w:rPr>
        <w:t xml:space="preserve"> </w:t>
      </w:r>
      <w:r w:rsidRPr="00F42FE9">
        <w:rPr>
          <w:rFonts w:ascii="PT Astra Serif" w:hAnsi="PT Astra Serif" w:cs="Times New Roman"/>
          <w:color w:val="000000"/>
          <w:sz w:val="28"/>
          <w:szCs w:val="28"/>
        </w:rPr>
        <w:t>осуществляет муниципальный земельный контроль на основе управления рисками причинения вреда (ущерба).</w:t>
      </w:r>
    </w:p>
    <w:p w14:paraId="41DC9082" w14:textId="77777777" w:rsidR="00335121" w:rsidRPr="00335121" w:rsidRDefault="00F42FE9" w:rsidP="00155DE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F42FE9">
        <w:rPr>
          <w:rFonts w:ascii="PT Astra Serif" w:hAnsi="PT Astra Serif" w:cs="Times New Roman"/>
          <w:color w:val="000000"/>
          <w:sz w:val="28"/>
          <w:szCs w:val="28"/>
        </w:rPr>
        <w:t>2.2. Для целей</w:t>
      </w:r>
      <w:r>
        <w:rPr>
          <w:rFonts w:ascii="PT Astra Serif" w:hAnsi="PT Astra Serif" w:cs="Times New Roman"/>
          <w:color w:val="000000"/>
          <w:sz w:val="28"/>
          <w:szCs w:val="28"/>
        </w:rPr>
        <w:t xml:space="preserve"> управления рисками причинения</w:t>
      </w:r>
      <w:r w:rsidRPr="00F42FE9">
        <w:rPr>
          <w:rFonts w:ascii="PT Astra Serif" w:hAnsi="PT Astra Serif" w:cs="Times New Roman"/>
          <w:color w:val="000000"/>
          <w:sz w:val="28"/>
          <w:szCs w:val="28"/>
        </w:rPr>
        <w:t xml:space="preserve">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законом от 31.07.2020 № 248-ФЗ «О государственном контроле (надзоре) и муниципальном контроле в Российской Федерации».</w:t>
      </w:r>
    </w:p>
    <w:p w14:paraId="45A0A72A" w14:textId="77777777" w:rsidR="00335121" w:rsidRPr="00975A8A" w:rsidRDefault="00335121" w:rsidP="00155DEA">
      <w:pPr>
        <w:autoSpaceDE w:val="0"/>
        <w:autoSpaceDN w:val="0"/>
        <w:adjustRightInd w:val="0"/>
        <w:spacing w:after="0" w:line="240" w:lineRule="auto"/>
        <w:ind w:firstLine="709"/>
        <w:jc w:val="both"/>
        <w:rPr>
          <w:rFonts w:ascii="PT Astra Serif" w:hAnsi="PT Astra Serif" w:cs="Times New Roman"/>
          <w:color w:val="000000"/>
          <w:sz w:val="28"/>
          <w:szCs w:val="28"/>
        </w:rPr>
      </w:pPr>
      <w:r w:rsidRPr="00975A8A">
        <w:rPr>
          <w:rFonts w:ascii="PT Astra Serif" w:hAnsi="PT Astra Serif" w:cs="Times New Roman"/>
          <w:color w:val="000000"/>
          <w:sz w:val="28"/>
          <w:szCs w:val="28"/>
        </w:rPr>
        <w:t xml:space="preserve">2.3. Отнесение </w:t>
      </w:r>
      <w:r w:rsidR="00334243">
        <w:rPr>
          <w:rFonts w:ascii="PT Astra Serif" w:hAnsi="PT Astra Serif" w:cs="Times New Roman"/>
          <w:color w:val="000000"/>
          <w:sz w:val="28"/>
          <w:szCs w:val="28"/>
        </w:rPr>
        <w:t>Контрольным органом</w:t>
      </w:r>
      <w:r w:rsidR="00334243" w:rsidRPr="00FA58A1">
        <w:rPr>
          <w:rFonts w:ascii="PT Astra Serif" w:hAnsi="PT Astra Serif" w:cs="Times New Roman"/>
          <w:color w:val="000000"/>
          <w:sz w:val="28"/>
          <w:szCs w:val="28"/>
        </w:rPr>
        <w:t xml:space="preserve"> </w:t>
      </w:r>
      <w:r w:rsidRPr="00975A8A">
        <w:rPr>
          <w:rFonts w:ascii="PT Astra Serif" w:hAnsi="PT Astra Serif" w:cs="Times New Roman"/>
          <w:color w:val="000000"/>
          <w:sz w:val="28"/>
          <w:szCs w:val="28"/>
        </w:rPr>
        <w:t xml:space="preserve">земель и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w:t>
      </w:r>
      <w:r w:rsidR="00334243">
        <w:rPr>
          <w:rFonts w:ascii="PT Astra Serif" w:hAnsi="PT Astra Serif" w:cs="Times New Roman"/>
          <w:color w:val="000000"/>
          <w:sz w:val="28"/>
          <w:szCs w:val="28"/>
        </w:rPr>
        <w:t>Контрольным органом</w:t>
      </w:r>
      <w:r w:rsidR="00334243" w:rsidRPr="00FA58A1">
        <w:rPr>
          <w:rFonts w:ascii="PT Astra Serif" w:hAnsi="PT Astra Serif" w:cs="Times New Roman"/>
          <w:color w:val="000000"/>
          <w:sz w:val="28"/>
          <w:szCs w:val="28"/>
        </w:rPr>
        <w:t xml:space="preserve"> </w:t>
      </w:r>
      <w:r w:rsidRPr="00975A8A">
        <w:rPr>
          <w:rFonts w:ascii="PT Astra Serif" w:hAnsi="PT Astra Serif" w:cs="Times New Roman"/>
          <w:color w:val="000000"/>
          <w:sz w:val="28"/>
          <w:szCs w:val="28"/>
        </w:rPr>
        <w:t>муниципального земельного контроля согласно приложению № 1 к настоящему Положению.</w:t>
      </w:r>
    </w:p>
    <w:p w14:paraId="3F39CB3A" w14:textId="77777777" w:rsidR="00335121" w:rsidRPr="00155DEA" w:rsidRDefault="00155DEA" w:rsidP="00155DEA">
      <w:pPr>
        <w:autoSpaceDE w:val="0"/>
        <w:autoSpaceDN w:val="0"/>
        <w:adjustRightInd w:val="0"/>
        <w:spacing w:after="0" w:line="240" w:lineRule="auto"/>
        <w:ind w:firstLine="709"/>
        <w:jc w:val="both"/>
        <w:rPr>
          <w:rFonts w:ascii="PT Astra Serif" w:hAnsi="PT Astra Serif" w:cs="Times New Roman"/>
          <w:color w:val="000000"/>
          <w:sz w:val="28"/>
          <w:szCs w:val="28"/>
        </w:rPr>
      </w:pPr>
      <w:r w:rsidRPr="00155DEA">
        <w:rPr>
          <w:rFonts w:ascii="PT Astra Serif" w:hAnsi="PT Astra Serif" w:cs="Times New Roman"/>
          <w:color w:val="000000"/>
          <w:sz w:val="28"/>
          <w:szCs w:val="28"/>
        </w:rPr>
        <w:t xml:space="preserve">2.4. </w:t>
      </w:r>
      <w:r w:rsidR="00335121" w:rsidRPr="00335121">
        <w:rPr>
          <w:rFonts w:ascii="PT Astra Serif" w:hAnsi="PT Astra Serif" w:cs="Times New Roman"/>
          <w:color w:val="000000"/>
          <w:sz w:val="28"/>
          <w:szCs w:val="28"/>
        </w:rPr>
        <w:t xml:space="preserve">Проведение </w:t>
      </w:r>
      <w:r w:rsidR="00334243">
        <w:rPr>
          <w:rFonts w:ascii="PT Astra Serif" w:hAnsi="PT Astra Serif" w:cs="Times New Roman"/>
          <w:color w:val="000000"/>
          <w:sz w:val="28"/>
          <w:szCs w:val="28"/>
        </w:rPr>
        <w:t>Контрольным органом</w:t>
      </w:r>
      <w:r w:rsidR="00334243" w:rsidRPr="00FA58A1">
        <w:rPr>
          <w:rFonts w:ascii="PT Astra Serif" w:hAnsi="PT Astra Serif" w:cs="Times New Roman"/>
          <w:color w:val="000000"/>
          <w:sz w:val="28"/>
          <w:szCs w:val="28"/>
        </w:rPr>
        <w:t xml:space="preserve"> </w:t>
      </w:r>
      <w:r w:rsidR="00335121" w:rsidRPr="00335121">
        <w:rPr>
          <w:rFonts w:ascii="PT Astra Serif" w:hAnsi="PT Astra Serif" w:cs="Times New Roman"/>
          <w:color w:val="000000"/>
          <w:sz w:val="28"/>
          <w:szCs w:val="28"/>
        </w:rPr>
        <w:t>мероприятий в отношении земельных участков в зависимости от присвоенной категории риска осуществляется со следующей периодичностью:</w:t>
      </w:r>
    </w:p>
    <w:p w14:paraId="27364929" w14:textId="77777777" w:rsidR="00335121" w:rsidRPr="00155DEA" w:rsidRDefault="00335121" w:rsidP="00155DEA">
      <w:pPr>
        <w:pStyle w:val="Default"/>
        <w:ind w:firstLine="709"/>
        <w:jc w:val="both"/>
        <w:rPr>
          <w:rFonts w:ascii="PT Astra Serif" w:hAnsi="PT Astra Serif"/>
        </w:rPr>
      </w:pPr>
      <w:r w:rsidRPr="00155DEA">
        <w:rPr>
          <w:rFonts w:ascii="PT Astra Serif" w:hAnsi="PT Astra Serif"/>
          <w:sz w:val="28"/>
          <w:szCs w:val="28"/>
        </w:rPr>
        <w:t>1) для земельных участков, отнесенных к категории среднего риска, - один профилактический визит в 3 года, если Правительством Российской</w:t>
      </w:r>
      <w:r w:rsidR="00155DEA">
        <w:rPr>
          <w:rFonts w:ascii="PT Astra Serif" w:hAnsi="PT Astra Serif"/>
          <w:sz w:val="28"/>
          <w:szCs w:val="28"/>
        </w:rPr>
        <w:t xml:space="preserve"> </w:t>
      </w:r>
      <w:r w:rsidRPr="00155DEA">
        <w:rPr>
          <w:rFonts w:ascii="PT Astra Serif" w:hAnsi="PT Astra Serif"/>
          <w:sz w:val="28"/>
          <w:szCs w:val="28"/>
        </w:rPr>
        <w:t>Федерации не установлена иная периодичность проведения обязательных профилактических визитов по муниципальному земельному контролю для земельных участков, отнесенных к категории среднего риска;</w:t>
      </w:r>
    </w:p>
    <w:p w14:paraId="68A1829C" w14:textId="77777777" w:rsidR="00335121" w:rsidRPr="00155DEA" w:rsidRDefault="00335121" w:rsidP="00155DEA">
      <w:pPr>
        <w:autoSpaceDE w:val="0"/>
        <w:autoSpaceDN w:val="0"/>
        <w:adjustRightInd w:val="0"/>
        <w:spacing w:after="0" w:line="240" w:lineRule="auto"/>
        <w:ind w:firstLine="709"/>
        <w:jc w:val="both"/>
        <w:rPr>
          <w:rFonts w:ascii="PT Astra Serif" w:hAnsi="PT Astra Serif" w:cs="Times New Roman"/>
          <w:color w:val="000000"/>
          <w:sz w:val="28"/>
          <w:szCs w:val="28"/>
        </w:rPr>
      </w:pPr>
      <w:r w:rsidRPr="00155DEA">
        <w:rPr>
          <w:rFonts w:ascii="PT Astra Serif" w:hAnsi="PT Astra Serif" w:cs="Times New Roman"/>
          <w:color w:val="000000"/>
          <w:sz w:val="28"/>
          <w:szCs w:val="28"/>
        </w:rPr>
        <w:t>2) для земельных участков, отнесенных к категории умеренного риска, - один профилактический визит в 6 лет, если Правительством Российской Федерации не установлена иная периодичность проведения обязательных профилактических визитов по муниципальному земельному контролю для земельных участков, отнесенных к категории умеренного риска.</w:t>
      </w:r>
    </w:p>
    <w:p w14:paraId="171C76E9" w14:textId="77777777" w:rsidR="00335121" w:rsidRPr="00155DEA" w:rsidRDefault="00335121" w:rsidP="00155DEA">
      <w:pPr>
        <w:autoSpaceDE w:val="0"/>
        <w:autoSpaceDN w:val="0"/>
        <w:adjustRightInd w:val="0"/>
        <w:spacing w:after="0" w:line="240" w:lineRule="auto"/>
        <w:ind w:firstLine="709"/>
        <w:jc w:val="both"/>
        <w:rPr>
          <w:rFonts w:ascii="PT Astra Serif" w:hAnsi="PT Astra Serif" w:cs="Times New Roman"/>
          <w:color w:val="000000"/>
          <w:sz w:val="28"/>
          <w:szCs w:val="28"/>
        </w:rPr>
      </w:pPr>
      <w:r w:rsidRPr="00155DEA">
        <w:rPr>
          <w:rFonts w:ascii="PT Astra Serif" w:hAnsi="PT Astra Serif" w:cs="Times New Roman"/>
          <w:color w:val="000000"/>
          <w:sz w:val="28"/>
          <w:szCs w:val="28"/>
        </w:rPr>
        <w:t>В отношении земельных участков, отнесенных к категориям среднего и умеренного риска, плановые контрольные мероприятия не проводятся. Федеральным законом о муниципальном земельном контроле может быть предусмотрено освобождение контролируемого лица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3A0A9320" w14:textId="77777777" w:rsidR="00251615" w:rsidRPr="00155DEA" w:rsidRDefault="00335121" w:rsidP="00155DEA">
      <w:pPr>
        <w:spacing w:after="0" w:line="240" w:lineRule="auto"/>
        <w:ind w:firstLine="709"/>
        <w:jc w:val="both"/>
        <w:rPr>
          <w:rFonts w:ascii="PT Astra Serif" w:hAnsi="PT Astra Serif"/>
          <w:sz w:val="28"/>
        </w:rPr>
      </w:pPr>
      <w:r w:rsidRPr="00155DEA">
        <w:rPr>
          <w:rFonts w:ascii="PT Astra Serif" w:hAnsi="PT Astra Serif" w:cs="Times New Roman"/>
          <w:color w:val="000000"/>
          <w:sz w:val="28"/>
          <w:szCs w:val="28"/>
        </w:rPr>
        <w:lastRenderedPageBreak/>
        <w:t>В отношении земельных участков, отнесенных к категории низкого риска, плановые контрольные мероприятия и обязательные профилактические визиты не проводятся.</w:t>
      </w:r>
    </w:p>
    <w:p w14:paraId="42BAFB3B" w14:textId="77777777" w:rsidR="0026053F" w:rsidRPr="0026053F" w:rsidRDefault="00335121" w:rsidP="0026053F">
      <w:pPr>
        <w:spacing w:after="0" w:line="240" w:lineRule="auto"/>
        <w:ind w:firstLine="709"/>
        <w:jc w:val="both"/>
        <w:rPr>
          <w:rFonts w:ascii="PT Astra Serif" w:hAnsi="PT Astra Serif" w:cs="Times New Roman"/>
          <w:color w:val="000000"/>
          <w:sz w:val="28"/>
          <w:szCs w:val="28"/>
        </w:rPr>
      </w:pPr>
      <w:r w:rsidRPr="00155DEA">
        <w:rPr>
          <w:rFonts w:ascii="PT Astra Serif" w:hAnsi="PT Astra Serif" w:cs="Times New Roman"/>
          <w:color w:val="000000"/>
          <w:sz w:val="28"/>
          <w:szCs w:val="28"/>
        </w:rPr>
        <w:t>Принятие решения об отнесении земельных участков к категории низкого риска не требуется.</w:t>
      </w:r>
    </w:p>
    <w:p w14:paraId="1A44E0A6" w14:textId="77777777" w:rsidR="006D57A1" w:rsidRDefault="0026053F" w:rsidP="006D57A1">
      <w:pPr>
        <w:autoSpaceDE w:val="0"/>
        <w:autoSpaceDN w:val="0"/>
        <w:adjustRightInd w:val="0"/>
        <w:spacing w:after="0" w:line="240" w:lineRule="auto"/>
        <w:ind w:firstLine="709"/>
        <w:jc w:val="both"/>
        <w:rPr>
          <w:rFonts w:ascii="PT Astra Serif" w:hAnsi="PT Astra Serif" w:cs="Times New Roman"/>
          <w:color w:val="000000"/>
          <w:sz w:val="28"/>
          <w:szCs w:val="28"/>
        </w:rPr>
      </w:pPr>
      <w:r w:rsidRPr="006D57A1">
        <w:rPr>
          <w:rFonts w:ascii="PT Astra Serif" w:hAnsi="PT Astra Serif" w:cs="Times New Roman"/>
          <w:color w:val="000000"/>
          <w:sz w:val="28"/>
          <w:szCs w:val="28"/>
        </w:rPr>
        <w:t xml:space="preserve">2.5. </w:t>
      </w:r>
      <w:r w:rsidRPr="0026053F">
        <w:rPr>
          <w:rFonts w:ascii="PT Astra Serif" w:hAnsi="PT Astra Serif" w:cs="Times New Roman"/>
          <w:color w:val="000000"/>
          <w:sz w:val="28"/>
          <w:szCs w:val="28"/>
        </w:rPr>
        <w:t>По запросу правообладателя земельного участка Должностное лицо, уполномоченное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5F6B0E74" w14:textId="77777777" w:rsidR="006D57A1" w:rsidRPr="006D57A1" w:rsidRDefault="006D57A1" w:rsidP="006D57A1">
      <w:pPr>
        <w:autoSpaceDE w:val="0"/>
        <w:autoSpaceDN w:val="0"/>
        <w:adjustRightInd w:val="0"/>
        <w:spacing w:after="0" w:line="240" w:lineRule="auto"/>
        <w:ind w:firstLine="709"/>
        <w:jc w:val="both"/>
        <w:rPr>
          <w:rFonts w:ascii="PT Astra Serif" w:hAnsi="PT Astra Serif" w:cs="Times New Roman"/>
          <w:color w:val="000000"/>
          <w:sz w:val="28"/>
          <w:szCs w:val="28"/>
        </w:rPr>
      </w:pPr>
      <w:r w:rsidRPr="006D57A1">
        <w:rPr>
          <w:rFonts w:ascii="PT Astra Serif" w:hAnsi="PT Astra Serif" w:cs="Times New Roman"/>
          <w:color w:val="000000"/>
          <w:sz w:val="28"/>
          <w:szCs w:val="28"/>
        </w:rPr>
        <w:t xml:space="preserve">Правообладатель земельного участка вправе подать в </w:t>
      </w:r>
      <w:r w:rsidR="00384B95">
        <w:rPr>
          <w:rFonts w:ascii="PT Astra Serif" w:hAnsi="PT Astra Serif"/>
          <w:sz w:val="28"/>
          <w:szCs w:val="28"/>
        </w:rPr>
        <w:t>к</w:t>
      </w:r>
      <w:r w:rsidR="00384B95" w:rsidRPr="00C103B8">
        <w:rPr>
          <w:rFonts w:ascii="PT Astra Serif" w:hAnsi="PT Astra Serif"/>
          <w:sz w:val="28"/>
          <w:szCs w:val="28"/>
        </w:rPr>
        <w:t>онтрольн</w:t>
      </w:r>
      <w:r w:rsidR="00384B95">
        <w:rPr>
          <w:rFonts w:ascii="PT Astra Serif" w:hAnsi="PT Astra Serif"/>
          <w:sz w:val="28"/>
          <w:szCs w:val="28"/>
        </w:rPr>
        <w:t>ый</w:t>
      </w:r>
      <w:r w:rsidR="00384B95" w:rsidRPr="00C103B8">
        <w:rPr>
          <w:rFonts w:ascii="PT Astra Serif" w:hAnsi="PT Astra Serif"/>
          <w:sz w:val="28"/>
          <w:szCs w:val="28"/>
        </w:rPr>
        <w:t xml:space="preserve"> орган</w:t>
      </w:r>
      <w:r w:rsidRPr="006D57A1">
        <w:rPr>
          <w:rFonts w:ascii="PT Astra Serif" w:hAnsi="PT Astra Serif" w:cs="Times New Roman"/>
          <w:color w:val="000000"/>
          <w:sz w:val="28"/>
          <w:szCs w:val="28"/>
        </w:rPr>
        <w:t xml:space="preserve"> заявление об изменении присвоенной ранее земельному участку категории риска.</w:t>
      </w:r>
    </w:p>
    <w:p w14:paraId="2916634A" w14:textId="77777777" w:rsidR="006D57A1" w:rsidRPr="006D57A1" w:rsidRDefault="00E02F85" w:rsidP="00DC43C5">
      <w:pPr>
        <w:pStyle w:val="a3"/>
        <w:numPr>
          <w:ilvl w:val="1"/>
          <w:numId w:val="4"/>
        </w:numPr>
        <w:autoSpaceDE w:val="0"/>
        <w:autoSpaceDN w:val="0"/>
        <w:adjustRightInd w:val="0"/>
        <w:spacing w:after="0" w:line="240" w:lineRule="auto"/>
        <w:ind w:left="0" w:firstLine="709"/>
        <w:contextualSpacing w:val="0"/>
        <w:jc w:val="both"/>
        <w:rPr>
          <w:rFonts w:ascii="PT Astra Serif" w:hAnsi="PT Astra Serif" w:cs="Times New Roman"/>
          <w:color w:val="000000"/>
          <w:sz w:val="28"/>
          <w:szCs w:val="28"/>
        </w:rPr>
      </w:pPr>
      <w:r>
        <w:rPr>
          <w:rFonts w:ascii="PT Astra Serif" w:hAnsi="PT Astra Serif" w:cs="Times New Roman"/>
          <w:color w:val="000000"/>
          <w:sz w:val="28"/>
          <w:szCs w:val="28"/>
        </w:rPr>
        <w:t>Контрольный орган</w:t>
      </w:r>
      <w:r w:rsidRPr="00FA58A1">
        <w:rPr>
          <w:rFonts w:ascii="PT Astra Serif" w:hAnsi="PT Astra Serif" w:cs="Times New Roman"/>
          <w:color w:val="000000"/>
          <w:sz w:val="28"/>
          <w:szCs w:val="28"/>
        </w:rPr>
        <w:t xml:space="preserve"> </w:t>
      </w:r>
      <w:r w:rsidR="006D57A1" w:rsidRPr="006D57A1">
        <w:rPr>
          <w:rFonts w:ascii="PT Astra Serif" w:hAnsi="PT Astra Serif" w:cs="Times New Roman"/>
          <w:color w:val="000000"/>
          <w:sz w:val="28"/>
          <w:szCs w:val="28"/>
        </w:rPr>
        <w:t>ведет перечни земельных участков, которым присвоены категории риска (далее - перечни земельных участков).</w:t>
      </w:r>
    </w:p>
    <w:p w14:paraId="5AEBDDFB" w14:textId="77777777" w:rsidR="006D57A1" w:rsidRPr="006D57A1" w:rsidRDefault="006D57A1" w:rsidP="006D57A1">
      <w:pPr>
        <w:autoSpaceDE w:val="0"/>
        <w:autoSpaceDN w:val="0"/>
        <w:adjustRightInd w:val="0"/>
        <w:spacing w:after="0" w:line="240" w:lineRule="auto"/>
        <w:rPr>
          <w:rFonts w:ascii="PT Astra Serif" w:hAnsi="PT Astra Serif" w:cs="Times New Roman"/>
          <w:color w:val="000000"/>
          <w:sz w:val="28"/>
          <w:szCs w:val="28"/>
        </w:rPr>
      </w:pPr>
    </w:p>
    <w:p w14:paraId="25AFC6B1" w14:textId="77777777" w:rsidR="006D57A1" w:rsidRPr="006D57A1" w:rsidRDefault="00303303" w:rsidP="006D57A1">
      <w:pPr>
        <w:autoSpaceDE w:val="0"/>
        <w:autoSpaceDN w:val="0"/>
        <w:adjustRightInd w:val="0"/>
        <w:spacing w:after="0" w:line="240" w:lineRule="auto"/>
        <w:jc w:val="center"/>
        <w:rPr>
          <w:rFonts w:ascii="PT Astra Serif" w:hAnsi="PT Astra Serif" w:cs="Times New Roman"/>
          <w:color w:val="000000"/>
          <w:sz w:val="28"/>
          <w:szCs w:val="28"/>
        </w:rPr>
      </w:pPr>
      <w:r>
        <w:rPr>
          <w:rFonts w:ascii="PT Astra Serif" w:hAnsi="PT Astra Serif" w:cs="Times New Roman"/>
          <w:b/>
          <w:bCs/>
          <w:color w:val="000000"/>
          <w:sz w:val="28"/>
          <w:szCs w:val="28"/>
        </w:rPr>
        <w:t xml:space="preserve">3. </w:t>
      </w:r>
      <w:r w:rsidR="006D57A1" w:rsidRPr="006D57A1">
        <w:rPr>
          <w:rFonts w:ascii="PT Astra Serif" w:hAnsi="PT Astra Serif" w:cs="Times New Roman"/>
          <w:b/>
          <w:bCs/>
          <w:color w:val="000000"/>
          <w:sz w:val="28"/>
          <w:szCs w:val="28"/>
        </w:rPr>
        <w:t>Профилактика рисков причинения вреда (ущерба) охраняемым законом ценностям</w:t>
      </w:r>
    </w:p>
    <w:p w14:paraId="63664C57" w14:textId="77777777" w:rsidR="00303303" w:rsidRPr="00303303" w:rsidRDefault="00303303" w:rsidP="00303303">
      <w:pPr>
        <w:autoSpaceDE w:val="0"/>
        <w:autoSpaceDN w:val="0"/>
        <w:adjustRightInd w:val="0"/>
        <w:spacing w:after="0" w:line="240" w:lineRule="auto"/>
        <w:rPr>
          <w:rFonts w:ascii="Times New Roman" w:hAnsi="Times New Roman" w:cs="Times New Roman"/>
          <w:color w:val="000000"/>
          <w:sz w:val="24"/>
          <w:szCs w:val="24"/>
        </w:rPr>
      </w:pPr>
    </w:p>
    <w:p w14:paraId="668B8FDA" w14:textId="77777777" w:rsidR="00303303" w:rsidRPr="00303303" w:rsidRDefault="00303303" w:rsidP="00303303">
      <w:pPr>
        <w:autoSpaceDE w:val="0"/>
        <w:autoSpaceDN w:val="0"/>
        <w:adjustRightInd w:val="0"/>
        <w:spacing w:after="0" w:line="240" w:lineRule="auto"/>
        <w:ind w:firstLine="709"/>
        <w:jc w:val="both"/>
        <w:rPr>
          <w:rFonts w:ascii="PT Astra Serif" w:hAnsi="PT Astra Serif" w:cs="Times New Roman"/>
          <w:color w:val="000000"/>
          <w:sz w:val="28"/>
          <w:szCs w:val="28"/>
        </w:rPr>
      </w:pPr>
      <w:r w:rsidRPr="00303303">
        <w:rPr>
          <w:rFonts w:ascii="PT Astra Serif" w:hAnsi="PT Astra Serif" w:cs="Times New Roman"/>
          <w:color w:val="000000"/>
          <w:sz w:val="28"/>
          <w:szCs w:val="28"/>
        </w:rPr>
        <w:t xml:space="preserve">3.1. </w:t>
      </w:r>
      <w:r w:rsidR="00E02F85">
        <w:rPr>
          <w:rFonts w:ascii="PT Astra Serif" w:hAnsi="PT Astra Serif" w:cs="Times New Roman"/>
          <w:color w:val="000000"/>
          <w:sz w:val="28"/>
          <w:szCs w:val="28"/>
        </w:rPr>
        <w:t>Контрольный орган</w:t>
      </w:r>
      <w:r w:rsidR="00E02F85" w:rsidRPr="00FA58A1">
        <w:rPr>
          <w:rFonts w:ascii="PT Astra Serif" w:hAnsi="PT Astra Serif" w:cs="Times New Roman"/>
          <w:color w:val="000000"/>
          <w:sz w:val="28"/>
          <w:szCs w:val="28"/>
        </w:rPr>
        <w:t xml:space="preserve"> </w:t>
      </w:r>
      <w:r w:rsidRPr="00303303">
        <w:rPr>
          <w:rFonts w:ascii="PT Astra Serif" w:hAnsi="PT Astra Serif" w:cs="Times New Roman"/>
          <w:color w:val="000000"/>
          <w:sz w:val="28"/>
          <w:szCs w:val="28"/>
        </w:rPr>
        <w:t>осуществляет муниципальный земельный контроль в том числе посредством проведения профилактических мероприятий.</w:t>
      </w:r>
    </w:p>
    <w:p w14:paraId="131A8DC4" w14:textId="77777777" w:rsidR="00303303" w:rsidRPr="00303303" w:rsidRDefault="00303303" w:rsidP="00303303">
      <w:pPr>
        <w:autoSpaceDE w:val="0"/>
        <w:autoSpaceDN w:val="0"/>
        <w:adjustRightInd w:val="0"/>
        <w:spacing w:after="0" w:line="240" w:lineRule="auto"/>
        <w:ind w:firstLine="709"/>
        <w:jc w:val="both"/>
        <w:rPr>
          <w:rFonts w:ascii="PT Astra Serif" w:hAnsi="PT Astra Serif" w:cs="Times New Roman"/>
          <w:color w:val="000000"/>
          <w:sz w:val="28"/>
          <w:szCs w:val="28"/>
        </w:rPr>
      </w:pPr>
      <w:r w:rsidRPr="00303303">
        <w:rPr>
          <w:rFonts w:ascii="PT Astra Serif" w:hAnsi="PT Astra Serif" w:cs="Times New Roman"/>
          <w:color w:val="000000"/>
          <w:sz w:val="28"/>
          <w:szCs w:val="28"/>
        </w:rPr>
        <w:t xml:space="preserve">3.2. Профилактические мероприятия осуществляются </w:t>
      </w:r>
      <w:r w:rsidR="00E02F85">
        <w:rPr>
          <w:rFonts w:ascii="PT Astra Serif" w:hAnsi="PT Astra Serif" w:cs="Times New Roman"/>
          <w:color w:val="000000"/>
          <w:sz w:val="28"/>
          <w:szCs w:val="28"/>
        </w:rPr>
        <w:t>Контрольным органом</w:t>
      </w:r>
      <w:r w:rsidR="00E02F85" w:rsidRPr="00FA58A1">
        <w:rPr>
          <w:rFonts w:ascii="PT Astra Serif" w:hAnsi="PT Astra Serif" w:cs="Times New Roman"/>
          <w:color w:val="000000"/>
          <w:sz w:val="28"/>
          <w:szCs w:val="28"/>
        </w:rPr>
        <w:t xml:space="preserve"> </w:t>
      </w:r>
      <w:r w:rsidRPr="00303303">
        <w:rPr>
          <w:rFonts w:ascii="PT Astra Serif" w:hAnsi="PT Astra Serif" w:cs="Times New Roman"/>
          <w:color w:val="000000"/>
          <w:sz w:val="28"/>
          <w:szCs w:val="28"/>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14:paraId="7CBD5D6F" w14:textId="77777777" w:rsidR="00462349" w:rsidRPr="00462349" w:rsidRDefault="00303303" w:rsidP="00462349">
      <w:pPr>
        <w:autoSpaceDE w:val="0"/>
        <w:autoSpaceDN w:val="0"/>
        <w:adjustRightInd w:val="0"/>
        <w:spacing w:after="0" w:line="240" w:lineRule="auto"/>
        <w:ind w:firstLine="709"/>
        <w:jc w:val="both"/>
        <w:rPr>
          <w:rFonts w:ascii="PT Astra Serif" w:hAnsi="PT Astra Serif" w:cs="Times New Roman"/>
          <w:color w:val="000000"/>
          <w:sz w:val="28"/>
          <w:szCs w:val="28"/>
        </w:rPr>
      </w:pPr>
      <w:r w:rsidRPr="00303303">
        <w:rPr>
          <w:rFonts w:ascii="PT Astra Serif" w:hAnsi="PT Astra Serif" w:cs="Times New Roman"/>
          <w:color w:val="000000"/>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7B6653C" w14:textId="77777777" w:rsidR="00462349" w:rsidRPr="00462349" w:rsidRDefault="00462349" w:rsidP="00462349">
      <w:pPr>
        <w:autoSpaceDE w:val="0"/>
        <w:autoSpaceDN w:val="0"/>
        <w:adjustRightInd w:val="0"/>
        <w:spacing w:after="0" w:line="240" w:lineRule="auto"/>
        <w:ind w:firstLine="709"/>
        <w:jc w:val="both"/>
        <w:rPr>
          <w:rFonts w:ascii="PT Astra Serif" w:hAnsi="PT Astra Serif" w:cs="Times New Roman"/>
          <w:color w:val="000000"/>
          <w:sz w:val="28"/>
          <w:szCs w:val="28"/>
        </w:rPr>
      </w:pPr>
      <w:r w:rsidRPr="00462349">
        <w:rPr>
          <w:rFonts w:ascii="PT Astra Serif" w:hAnsi="PT Astra Serif"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B5676A6" w14:textId="77777777" w:rsidR="00462349" w:rsidRPr="00462349" w:rsidRDefault="00462349" w:rsidP="00462349">
      <w:pPr>
        <w:pStyle w:val="Default"/>
        <w:ind w:firstLine="709"/>
        <w:jc w:val="both"/>
        <w:rPr>
          <w:rFonts w:ascii="PT Astra Serif" w:hAnsi="PT Astra Serif"/>
          <w:sz w:val="28"/>
          <w:szCs w:val="28"/>
        </w:rPr>
      </w:pPr>
      <w:r w:rsidRPr="00462349">
        <w:rPr>
          <w:rFonts w:ascii="PT Astra Serif" w:hAnsi="PT Astra Serif"/>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w:t>
      </w:r>
      <w:r w:rsidR="00524FD2">
        <w:rPr>
          <w:rFonts w:ascii="PT Astra Serif" w:hAnsi="PT Astra Serif"/>
          <w:sz w:val="28"/>
          <w:szCs w:val="28"/>
        </w:rPr>
        <w:t>А</w:t>
      </w:r>
      <w:r w:rsidR="00636DAF">
        <w:rPr>
          <w:rFonts w:ascii="PT Astra Serif" w:hAnsi="PT Astra Serif"/>
          <w:sz w:val="28"/>
          <w:szCs w:val="28"/>
        </w:rPr>
        <w:t xml:space="preserve">дминистрации </w:t>
      </w:r>
      <w:r w:rsidRPr="00764F12">
        <w:rPr>
          <w:rFonts w:ascii="PT Astra Serif" w:hAnsi="PT Astra Serif"/>
          <w:sz w:val="28"/>
          <w:szCs w:val="28"/>
        </w:rPr>
        <w:t xml:space="preserve">муниципального </w:t>
      </w:r>
      <w:r>
        <w:rPr>
          <w:rFonts w:ascii="PT Astra Serif" w:hAnsi="PT Astra Serif"/>
          <w:sz w:val="28"/>
          <w:szCs w:val="28"/>
        </w:rPr>
        <w:lastRenderedPageBreak/>
        <w:t>образования «</w:t>
      </w:r>
      <w:r w:rsidR="00724595">
        <w:rPr>
          <w:rFonts w:ascii="PT Astra Serif" w:hAnsi="PT Astra Serif"/>
          <w:sz w:val="28"/>
          <w:szCs w:val="28"/>
        </w:rPr>
        <w:t>Сенгилеевский</w:t>
      </w:r>
      <w:r>
        <w:rPr>
          <w:rFonts w:ascii="PT Astra Serif" w:hAnsi="PT Astra Serif"/>
          <w:sz w:val="28"/>
          <w:szCs w:val="28"/>
        </w:rPr>
        <w:t xml:space="preserve"> район» Ульяновской области</w:t>
      </w:r>
      <w:r w:rsidRPr="00462349">
        <w:rPr>
          <w:rFonts w:ascii="PT Astra Serif" w:hAnsi="PT Astra Serif"/>
          <w:sz w:val="28"/>
          <w:szCs w:val="28"/>
        </w:rPr>
        <w:t xml:space="preserve"> для принятия решения о проведении контрольных мероприятий, либо в случаях, предусмотренных Федеральным законом от 31.07.2020 № 248-ФЗ «О государственном контроле (надзоре) и муниципальном контроле в Российской Федерации», принимает меры, указанные в статье 90 указанного Федерального закона.</w:t>
      </w:r>
    </w:p>
    <w:p w14:paraId="3F12C5ED" w14:textId="77777777" w:rsidR="00462349" w:rsidRPr="00462349" w:rsidRDefault="00CD150B" w:rsidP="00462349">
      <w:pPr>
        <w:autoSpaceDE w:val="0"/>
        <w:autoSpaceDN w:val="0"/>
        <w:adjustRightInd w:val="0"/>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3.5. </w:t>
      </w:r>
      <w:r w:rsidR="00462349" w:rsidRPr="00462349">
        <w:rPr>
          <w:rFonts w:ascii="PT Astra Serif" w:hAnsi="PT Astra Serif" w:cs="Times New Roman"/>
          <w:color w:val="000000"/>
          <w:sz w:val="28"/>
          <w:szCs w:val="28"/>
        </w:rPr>
        <w:t xml:space="preserve">При осуществлении </w:t>
      </w:r>
      <w:r w:rsidR="00E02F85">
        <w:rPr>
          <w:rFonts w:ascii="PT Astra Serif" w:hAnsi="PT Astra Serif" w:cs="Times New Roman"/>
          <w:color w:val="000000"/>
          <w:sz w:val="28"/>
          <w:szCs w:val="28"/>
        </w:rPr>
        <w:t>Контрольным органом</w:t>
      </w:r>
      <w:r w:rsidR="00E02F85" w:rsidRPr="00FA58A1">
        <w:rPr>
          <w:rFonts w:ascii="PT Astra Serif" w:hAnsi="PT Astra Serif" w:cs="Times New Roman"/>
          <w:color w:val="000000"/>
          <w:sz w:val="28"/>
          <w:szCs w:val="28"/>
        </w:rPr>
        <w:t xml:space="preserve"> </w:t>
      </w:r>
      <w:r w:rsidR="00462349" w:rsidRPr="00462349">
        <w:rPr>
          <w:rFonts w:ascii="PT Astra Serif" w:hAnsi="PT Astra Serif" w:cs="Times New Roman"/>
          <w:color w:val="000000"/>
          <w:sz w:val="28"/>
          <w:szCs w:val="28"/>
        </w:rPr>
        <w:t>муниципального земельного контроля могут проводиться следующие виды профилактических мероприятий:</w:t>
      </w:r>
    </w:p>
    <w:p w14:paraId="4E3FE63F" w14:textId="77777777" w:rsidR="00462349" w:rsidRPr="00462349" w:rsidRDefault="00462349" w:rsidP="00462349">
      <w:pPr>
        <w:autoSpaceDE w:val="0"/>
        <w:autoSpaceDN w:val="0"/>
        <w:adjustRightInd w:val="0"/>
        <w:spacing w:after="0" w:line="240" w:lineRule="auto"/>
        <w:ind w:firstLine="709"/>
        <w:jc w:val="both"/>
        <w:rPr>
          <w:rFonts w:ascii="PT Astra Serif" w:hAnsi="PT Astra Serif" w:cs="Times New Roman"/>
          <w:color w:val="000000"/>
          <w:sz w:val="28"/>
          <w:szCs w:val="28"/>
        </w:rPr>
      </w:pPr>
      <w:r w:rsidRPr="00462349">
        <w:rPr>
          <w:rFonts w:ascii="PT Astra Serif" w:hAnsi="PT Astra Serif" w:cs="Times New Roman"/>
          <w:color w:val="000000"/>
          <w:sz w:val="28"/>
          <w:szCs w:val="28"/>
        </w:rPr>
        <w:t>1) информирование;</w:t>
      </w:r>
    </w:p>
    <w:p w14:paraId="0470CDDD" w14:textId="77777777" w:rsidR="00462349" w:rsidRPr="00462349" w:rsidRDefault="00462349" w:rsidP="00462349">
      <w:pPr>
        <w:autoSpaceDE w:val="0"/>
        <w:autoSpaceDN w:val="0"/>
        <w:adjustRightInd w:val="0"/>
        <w:spacing w:after="0" w:line="240" w:lineRule="auto"/>
        <w:ind w:firstLine="709"/>
        <w:jc w:val="both"/>
        <w:rPr>
          <w:rFonts w:ascii="PT Astra Serif" w:hAnsi="PT Astra Serif" w:cs="Times New Roman"/>
          <w:color w:val="000000"/>
          <w:sz w:val="28"/>
          <w:szCs w:val="28"/>
        </w:rPr>
      </w:pPr>
      <w:r w:rsidRPr="00462349">
        <w:rPr>
          <w:rFonts w:ascii="PT Astra Serif" w:hAnsi="PT Astra Serif" w:cs="Times New Roman"/>
          <w:color w:val="000000"/>
          <w:sz w:val="28"/>
          <w:szCs w:val="28"/>
        </w:rPr>
        <w:t xml:space="preserve">2) объявление предостережений; </w:t>
      </w:r>
    </w:p>
    <w:p w14:paraId="76965BFE" w14:textId="77777777" w:rsidR="00462349" w:rsidRPr="00462349" w:rsidRDefault="00462349" w:rsidP="00462349">
      <w:pPr>
        <w:autoSpaceDE w:val="0"/>
        <w:autoSpaceDN w:val="0"/>
        <w:adjustRightInd w:val="0"/>
        <w:spacing w:after="0" w:line="240" w:lineRule="auto"/>
        <w:ind w:firstLine="709"/>
        <w:jc w:val="both"/>
        <w:rPr>
          <w:rFonts w:ascii="PT Astra Serif" w:hAnsi="PT Astra Serif" w:cs="Times New Roman"/>
          <w:color w:val="000000"/>
          <w:sz w:val="28"/>
          <w:szCs w:val="28"/>
        </w:rPr>
      </w:pPr>
      <w:r w:rsidRPr="00462349">
        <w:rPr>
          <w:rFonts w:ascii="PT Astra Serif" w:hAnsi="PT Astra Serif" w:cs="Times New Roman"/>
          <w:color w:val="000000"/>
          <w:sz w:val="28"/>
          <w:szCs w:val="28"/>
        </w:rPr>
        <w:t>3) консультирование;</w:t>
      </w:r>
    </w:p>
    <w:p w14:paraId="01540EC5" w14:textId="77777777" w:rsidR="00462349" w:rsidRPr="00CD150B" w:rsidRDefault="00462349" w:rsidP="00CD150B">
      <w:pPr>
        <w:autoSpaceDE w:val="0"/>
        <w:autoSpaceDN w:val="0"/>
        <w:adjustRightInd w:val="0"/>
        <w:spacing w:after="0" w:line="240" w:lineRule="auto"/>
        <w:ind w:firstLine="709"/>
        <w:jc w:val="both"/>
        <w:rPr>
          <w:rFonts w:ascii="PT Astra Serif" w:hAnsi="PT Astra Serif" w:cs="Times New Roman"/>
          <w:color w:val="000000"/>
          <w:sz w:val="28"/>
          <w:szCs w:val="28"/>
        </w:rPr>
      </w:pPr>
      <w:r w:rsidRPr="00462349">
        <w:rPr>
          <w:rFonts w:ascii="PT Astra Serif" w:hAnsi="PT Astra Serif" w:cs="Times New Roman"/>
          <w:color w:val="000000"/>
          <w:sz w:val="28"/>
          <w:szCs w:val="28"/>
        </w:rPr>
        <w:t>4) профилактический визит.</w:t>
      </w:r>
    </w:p>
    <w:p w14:paraId="10C759D6" w14:textId="77777777" w:rsidR="00462349" w:rsidRPr="00462349" w:rsidRDefault="00462349" w:rsidP="00462349">
      <w:pPr>
        <w:autoSpaceDE w:val="0"/>
        <w:autoSpaceDN w:val="0"/>
        <w:adjustRightInd w:val="0"/>
        <w:spacing w:after="0" w:line="240" w:lineRule="auto"/>
        <w:ind w:firstLine="709"/>
        <w:jc w:val="both"/>
        <w:rPr>
          <w:rFonts w:ascii="PT Astra Serif" w:hAnsi="PT Astra Serif" w:cs="Times New Roman"/>
          <w:color w:val="000000"/>
          <w:sz w:val="28"/>
          <w:szCs w:val="28"/>
        </w:rPr>
      </w:pPr>
      <w:r w:rsidRPr="00462349">
        <w:rPr>
          <w:rFonts w:ascii="PT Astra Serif" w:hAnsi="PT Astra Serif" w:cs="Times New Roman"/>
          <w:color w:val="000000"/>
          <w:sz w:val="28"/>
          <w:szCs w:val="28"/>
        </w:rPr>
        <w:t xml:space="preserve">3.6. Информирование осуществляется </w:t>
      </w:r>
      <w:r w:rsidR="00E02F85">
        <w:rPr>
          <w:rFonts w:ascii="PT Astra Serif" w:hAnsi="PT Astra Serif" w:cs="Times New Roman"/>
          <w:color w:val="000000"/>
          <w:sz w:val="28"/>
          <w:szCs w:val="28"/>
        </w:rPr>
        <w:t>Контрольным органом</w:t>
      </w:r>
      <w:r w:rsidR="00E02F85" w:rsidRPr="00FA58A1">
        <w:rPr>
          <w:rFonts w:ascii="PT Astra Serif" w:hAnsi="PT Astra Serif" w:cs="Times New Roman"/>
          <w:color w:val="000000"/>
          <w:sz w:val="28"/>
          <w:szCs w:val="28"/>
        </w:rPr>
        <w:t xml:space="preserve"> </w:t>
      </w:r>
      <w:r w:rsidRPr="00462349">
        <w:rPr>
          <w:rFonts w:ascii="PT Astra Serif" w:hAnsi="PT Astra Serif" w:cs="Times New Roman"/>
          <w:color w:val="000000"/>
          <w:sz w:val="28"/>
          <w:szCs w:val="28"/>
        </w:rPr>
        <w:t xml:space="preserve">по вопросам соблюдения обязательных требований посредством размещения соответствующих сведений на официальном сайте </w:t>
      </w:r>
      <w:r w:rsidR="00E02F85">
        <w:rPr>
          <w:rFonts w:ascii="PT Astra Serif" w:hAnsi="PT Astra Serif" w:cs="Times New Roman"/>
          <w:color w:val="000000"/>
          <w:sz w:val="28"/>
          <w:szCs w:val="28"/>
        </w:rPr>
        <w:t>А</w:t>
      </w:r>
      <w:r w:rsidRPr="00462349">
        <w:rPr>
          <w:rFonts w:ascii="PT Astra Serif" w:hAnsi="PT Astra Serif" w:cs="Times New Roman"/>
          <w:color w:val="000000"/>
          <w:sz w:val="28"/>
          <w:szCs w:val="28"/>
        </w:rPr>
        <w:t xml:space="preserve">дминистрации в информационно-телекоммуникационной сети «Интернет» (далее - официальный сайт </w:t>
      </w:r>
      <w:r w:rsidR="00E02F85">
        <w:rPr>
          <w:rFonts w:ascii="PT Astra Serif" w:hAnsi="PT Astra Serif" w:cs="Times New Roman"/>
          <w:color w:val="000000"/>
          <w:sz w:val="28"/>
          <w:szCs w:val="28"/>
        </w:rPr>
        <w:t>А</w:t>
      </w:r>
      <w:r w:rsidRPr="00462349">
        <w:rPr>
          <w:rFonts w:ascii="PT Astra Serif" w:hAnsi="PT Astra Serif" w:cs="Times New Roman"/>
          <w:color w:val="000000"/>
          <w:sz w:val="28"/>
          <w:szCs w:val="28"/>
        </w:rPr>
        <w:t>дминистрации) в разделе «</w:t>
      </w:r>
      <w:r w:rsidR="008677EA">
        <w:rPr>
          <w:rFonts w:ascii="PT Astra Serif" w:hAnsi="PT Astra Serif" w:cs="Times New Roman"/>
          <w:color w:val="000000"/>
          <w:sz w:val="28"/>
          <w:szCs w:val="28"/>
        </w:rPr>
        <w:t>Муниципальный контроль</w:t>
      </w:r>
      <w:r w:rsidRPr="00462349">
        <w:rPr>
          <w:rFonts w:ascii="PT Astra Serif" w:hAnsi="PT Astra Serif" w:cs="Times New Roman"/>
          <w:color w:val="000000"/>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ACE180C" w14:textId="77777777" w:rsidR="004A6B4F" w:rsidRPr="004A6B4F" w:rsidRDefault="00E02F85" w:rsidP="004A6B4F">
      <w:pPr>
        <w:pStyle w:val="Default"/>
        <w:ind w:firstLine="709"/>
        <w:jc w:val="both"/>
        <w:rPr>
          <w:rFonts w:ascii="PT Astra Serif" w:hAnsi="PT Astra Serif"/>
          <w:sz w:val="28"/>
          <w:szCs w:val="28"/>
        </w:rPr>
      </w:pPr>
      <w:r>
        <w:rPr>
          <w:rFonts w:ascii="PT Astra Serif" w:hAnsi="PT Astra Serif"/>
          <w:sz w:val="28"/>
          <w:szCs w:val="28"/>
        </w:rPr>
        <w:t>Контрольный орган</w:t>
      </w:r>
      <w:r w:rsidRPr="00FA58A1">
        <w:rPr>
          <w:rFonts w:ascii="PT Astra Serif" w:hAnsi="PT Astra Serif"/>
          <w:sz w:val="28"/>
          <w:szCs w:val="28"/>
        </w:rPr>
        <w:t xml:space="preserve"> </w:t>
      </w:r>
      <w:r w:rsidR="00462349" w:rsidRPr="00462349">
        <w:rPr>
          <w:rFonts w:ascii="PT Astra Serif" w:hAnsi="PT Astra Serif"/>
          <w:sz w:val="28"/>
          <w:szCs w:val="28"/>
        </w:rPr>
        <w:t xml:space="preserve">обязан размещать и поддерживать в актуальном состоянии на официальном сайте </w:t>
      </w:r>
      <w:r>
        <w:rPr>
          <w:rFonts w:ascii="PT Astra Serif" w:hAnsi="PT Astra Serif"/>
          <w:sz w:val="28"/>
          <w:szCs w:val="28"/>
        </w:rPr>
        <w:t>А</w:t>
      </w:r>
      <w:r w:rsidR="00462349" w:rsidRPr="00462349">
        <w:rPr>
          <w:rFonts w:ascii="PT Astra Serif" w:hAnsi="PT Astra Serif"/>
          <w:sz w:val="28"/>
          <w:szCs w:val="28"/>
        </w:rPr>
        <w:t>дминистрации в разделе «</w:t>
      </w:r>
      <w:r w:rsidR="008677EA">
        <w:rPr>
          <w:rFonts w:ascii="PT Astra Serif" w:hAnsi="PT Astra Serif"/>
          <w:sz w:val="28"/>
          <w:szCs w:val="28"/>
        </w:rPr>
        <w:t>Муниципальный контроль</w:t>
      </w:r>
      <w:r w:rsidR="00462349" w:rsidRPr="00462349">
        <w:rPr>
          <w:rFonts w:ascii="PT Astra Serif" w:hAnsi="PT Astra Serif"/>
          <w:sz w:val="28"/>
          <w:szCs w:val="28"/>
        </w:rPr>
        <w:t>»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14:paraId="5F7D5744" w14:textId="77777777" w:rsidR="004A6B4F" w:rsidRPr="004A6B4F" w:rsidRDefault="00E02F85" w:rsidP="004A6B4F">
      <w:pPr>
        <w:pStyle w:val="Default"/>
        <w:ind w:firstLine="709"/>
        <w:jc w:val="both"/>
        <w:rPr>
          <w:rFonts w:ascii="PT Astra Serif" w:hAnsi="PT Astra Serif"/>
          <w:sz w:val="28"/>
          <w:szCs w:val="28"/>
        </w:rPr>
      </w:pPr>
      <w:r>
        <w:rPr>
          <w:rFonts w:ascii="PT Astra Serif" w:hAnsi="PT Astra Serif"/>
          <w:sz w:val="28"/>
          <w:szCs w:val="28"/>
        </w:rPr>
        <w:t>Контрольный орган</w:t>
      </w:r>
      <w:r w:rsidRPr="00FA58A1">
        <w:rPr>
          <w:rFonts w:ascii="PT Astra Serif" w:hAnsi="PT Astra Serif"/>
          <w:sz w:val="28"/>
          <w:szCs w:val="28"/>
        </w:rPr>
        <w:t xml:space="preserve"> </w:t>
      </w:r>
      <w:r w:rsidR="004A6B4F" w:rsidRPr="004A6B4F">
        <w:rPr>
          <w:rFonts w:ascii="PT Astra Serif" w:hAnsi="PT Astra Serif"/>
          <w:sz w:val="28"/>
          <w:szCs w:val="28"/>
        </w:rPr>
        <w:t xml:space="preserve">также вправе информировать население </w:t>
      </w:r>
      <w:r w:rsidR="004A6B4F" w:rsidRPr="00764F12">
        <w:rPr>
          <w:rFonts w:ascii="PT Astra Serif" w:hAnsi="PT Astra Serif"/>
          <w:sz w:val="28"/>
          <w:szCs w:val="28"/>
        </w:rPr>
        <w:t xml:space="preserve">муниципального </w:t>
      </w:r>
      <w:r w:rsidR="004A6B4F">
        <w:rPr>
          <w:rFonts w:ascii="PT Astra Serif" w:hAnsi="PT Astra Serif"/>
          <w:sz w:val="28"/>
          <w:szCs w:val="28"/>
        </w:rPr>
        <w:t>образования «</w:t>
      </w:r>
      <w:r>
        <w:rPr>
          <w:rFonts w:ascii="PT Astra Serif" w:hAnsi="PT Astra Serif"/>
          <w:sz w:val="28"/>
          <w:szCs w:val="28"/>
        </w:rPr>
        <w:t>Сенгилеевский</w:t>
      </w:r>
      <w:r w:rsidR="004A6B4F">
        <w:rPr>
          <w:rFonts w:ascii="PT Astra Serif" w:hAnsi="PT Astra Serif"/>
          <w:sz w:val="28"/>
          <w:szCs w:val="28"/>
        </w:rPr>
        <w:t xml:space="preserve"> район» Ульяновской области</w:t>
      </w:r>
      <w:r w:rsidR="004A6B4F" w:rsidRPr="004A6B4F">
        <w:rPr>
          <w:rFonts w:ascii="PT Astra Serif" w:hAnsi="PT Astra Serif"/>
          <w:sz w:val="28"/>
          <w:szCs w:val="28"/>
        </w:rPr>
        <w:t xml:space="preserve">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мероприятии, проводимых в отношении земельных участков, исходя из их отнесения к соответствующей категории риска.</w:t>
      </w:r>
    </w:p>
    <w:p w14:paraId="6689B832" w14:textId="77777777" w:rsidR="004A6B4F" w:rsidRPr="006F32E6" w:rsidRDefault="004A6B4F" w:rsidP="004A6B4F">
      <w:pPr>
        <w:autoSpaceDE w:val="0"/>
        <w:autoSpaceDN w:val="0"/>
        <w:adjustRightInd w:val="0"/>
        <w:spacing w:after="0" w:line="240" w:lineRule="auto"/>
        <w:ind w:firstLine="709"/>
        <w:jc w:val="both"/>
        <w:rPr>
          <w:rFonts w:ascii="PT Astra Serif" w:hAnsi="PT Astra Serif" w:cs="Times New Roman"/>
          <w:sz w:val="28"/>
          <w:szCs w:val="28"/>
        </w:rPr>
      </w:pPr>
      <w:r w:rsidRPr="006F32E6">
        <w:rPr>
          <w:rFonts w:ascii="PT Astra Serif" w:hAnsi="PT Astra Serif" w:cs="Times New Roman"/>
          <w:sz w:val="28"/>
          <w:szCs w:val="28"/>
        </w:rPr>
        <w:t xml:space="preserve">3.7.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w:t>
      </w:r>
      <w:r w:rsidR="006F32E6" w:rsidRPr="006F32E6">
        <w:rPr>
          <w:rFonts w:ascii="PT Astra Serif" w:hAnsi="PT Astra Serif" w:cs="Times New Roman"/>
          <w:sz w:val="28"/>
          <w:szCs w:val="28"/>
        </w:rPr>
        <w:t xml:space="preserve">Контрольного органа </w:t>
      </w:r>
      <w:r w:rsidRPr="006F32E6">
        <w:rPr>
          <w:rFonts w:ascii="PT Astra Serif" w:hAnsi="PT Astra Serif" w:cs="Times New Roman"/>
          <w:sz w:val="28"/>
          <w:szCs w:val="28"/>
        </w:rPr>
        <w:t xml:space="preserve">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776781">
        <w:rPr>
          <w:rFonts w:ascii="PT Astra Serif" w:hAnsi="PT Astra Serif" w:cs="Times New Roman"/>
          <w:sz w:val="28"/>
          <w:szCs w:val="28"/>
        </w:rPr>
        <w:t xml:space="preserve">руководителем </w:t>
      </w:r>
      <w:r w:rsidR="00776781">
        <w:rPr>
          <w:rFonts w:ascii="PT Astra Serif" w:hAnsi="PT Astra Serif" w:cs="Times New Roman"/>
          <w:color w:val="000000"/>
          <w:sz w:val="28"/>
          <w:szCs w:val="28"/>
        </w:rPr>
        <w:t>Контрольного органа</w:t>
      </w:r>
      <w:r w:rsidRPr="006F32E6">
        <w:rPr>
          <w:rFonts w:ascii="PT Astra Serif" w:hAnsi="PT Astra Serif" w:cs="Times New Roman"/>
          <w:sz w:val="28"/>
          <w:szCs w:val="28"/>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C6C56F7" w14:textId="77777777" w:rsidR="004A6B4F" w:rsidRPr="006F32E6" w:rsidRDefault="004A6B4F" w:rsidP="004A6B4F">
      <w:pPr>
        <w:autoSpaceDE w:val="0"/>
        <w:autoSpaceDN w:val="0"/>
        <w:adjustRightInd w:val="0"/>
        <w:spacing w:after="0" w:line="240" w:lineRule="auto"/>
        <w:ind w:firstLine="709"/>
        <w:jc w:val="both"/>
        <w:rPr>
          <w:rFonts w:ascii="PT Astra Serif" w:hAnsi="PT Astra Serif" w:cs="Times New Roman"/>
          <w:sz w:val="28"/>
          <w:szCs w:val="28"/>
        </w:rPr>
      </w:pPr>
      <w:r w:rsidRPr="006F32E6">
        <w:rPr>
          <w:rFonts w:ascii="PT Astra Serif" w:hAnsi="PT Astra Serif" w:cs="Times New Roman"/>
          <w:sz w:val="28"/>
          <w:szCs w:val="28"/>
        </w:rPr>
        <w:lastRenderedPageBreak/>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735124C8" w14:textId="77777777" w:rsidR="00507D41" w:rsidRPr="00507D41" w:rsidRDefault="004A6B4F" w:rsidP="00507D41">
      <w:pPr>
        <w:pStyle w:val="Default"/>
        <w:ind w:firstLine="709"/>
        <w:jc w:val="both"/>
        <w:rPr>
          <w:rFonts w:ascii="PT Astra Serif" w:hAnsi="PT Astra Serif"/>
          <w:sz w:val="28"/>
          <w:szCs w:val="28"/>
        </w:rPr>
      </w:pPr>
      <w:r w:rsidRPr="004A6B4F">
        <w:rPr>
          <w:rFonts w:ascii="PT Astra Serif" w:hAnsi="PT Astra Serif"/>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0AFD11CF" w14:textId="77777777" w:rsidR="00507D41" w:rsidRPr="00507D41" w:rsidRDefault="00507D41" w:rsidP="00507D41">
      <w:pPr>
        <w:pStyle w:val="Default"/>
        <w:ind w:firstLine="709"/>
        <w:jc w:val="both"/>
        <w:rPr>
          <w:rFonts w:ascii="PT Astra Serif" w:hAnsi="PT Astra Serif"/>
          <w:sz w:val="28"/>
          <w:szCs w:val="28"/>
        </w:rPr>
      </w:pPr>
      <w:r w:rsidRPr="00507D41">
        <w:rPr>
          <w:rFonts w:ascii="PT Astra Serif" w:hAnsi="PT Astra Serif"/>
          <w:sz w:val="28"/>
          <w:szCs w:val="28"/>
        </w:rPr>
        <w:t xml:space="preserve">В случае объявления </w:t>
      </w:r>
      <w:r w:rsidR="00776781">
        <w:rPr>
          <w:rFonts w:ascii="PT Astra Serif" w:hAnsi="PT Astra Serif"/>
          <w:sz w:val="28"/>
          <w:szCs w:val="28"/>
        </w:rPr>
        <w:t>Контрольным органом</w:t>
      </w:r>
      <w:r w:rsidR="00776781" w:rsidRPr="00FA58A1">
        <w:rPr>
          <w:rFonts w:ascii="PT Astra Serif" w:hAnsi="PT Astra Serif"/>
          <w:sz w:val="28"/>
          <w:szCs w:val="28"/>
        </w:rPr>
        <w:t xml:space="preserve"> </w:t>
      </w:r>
      <w:r w:rsidRPr="00507D41">
        <w:rPr>
          <w:rFonts w:ascii="PT Astra Serif" w:hAnsi="PT Astra Serif"/>
          <w:sz w:val="28"/>
          <w:szCs w:val="28"/>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663C69">
        <w:rPr>
          <w:rFonts w:ascii="PT Astra Serif" w:hAnsi="PT Astra Serif"/>
          <w:sz w:val="28"/>
          <w:szCs w:val="28"/>
        </w:rPr>
        <w:t>Контрольным органом</w:t>
      </w:r>
      <w:r w:rsidR="00663C69" w:rsidRPr="00FA58A1">
        <w:rPr>
          <w:rFonts w:ascii="PT Astra Serif" w:hAnsi="PT Astra Serif"/>
          <w:sz w:val="28"/>
          <w:szCs w:val="28"/>
        </w:rPr>
        <w:t xml:space="preserve"> </w:t>
      </w:r>
      <w:r w:rsidRPr="00507D41">
        <w:rPr>
          <w:rFonts w:ascii="PT Astra Serif" w:hAnsi="PT Astra Serif"/>
          <w:sz w:val="28"/>
          <w:szCs w:val="28"/>
        </w:rPr>
        <w:t>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29A0DD23" w14:textId="77777777" w:rsidR="00507D41" w:rsidRPr="00507D41" w:rsidRDefault="00507D41" w:rsidP="00507D41">
      <w:pPr>
        <w:autoSpaceDE w:val="0"/>
        <w:autoSpaceDN w:val="0"/>
        <w:adjustRightInd w:val="0"/>
        <w:spacing w:after="0" w:line="240" w:lineRule="auto"/>
        <w:ind w:firstLine="709"/>
        <w:jc w:val="both"/>
        <w:rPr>
          <w:rFonts w:ascii="PT Astra Serif" w:hAnsi="PT Astra Serif" w:cs="Times New Roman"/>
          <w:color w:val="000000"/>
          <w:sz w:val="28"/>
          <w:szCs w:val="28"/>
        </w:rPr>
      </w:pPr>
      <w:r w:rsidRPr="00507D41">
        <w:rPr>
          <w:rFonts w:ascii="PT Astra Serif" w:hAnsi="PT Astra Serif" w:cs="Times New Roman"/>
          <w:color w:val="000000"/>
          <w:sz w:val="28"/>
          <w:szCs w:val="28"/>
        </w:rPr>
        <w:t>3.8.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B503E44" w14:textId="77777777" w:rsidR="00507D41" w:rsidRPr="00507D41" w:rsidRDefault="00507D41" w:rsidP="00507D41">
      <w:pPr>
        <w:autoSpaceDE w:val="0"/>
        <w:autoSpaceDN w:val="0"/>
        <w:adjustRightInd w:val="0"/>
        <w:spacing w:after="0" w:line="240" w:lineRule="auto"/>
        <w:ind w:firstLine="709"/>
        <w:jc w:val="both"/>
        <w:rPr>
          <w:rFonts w:ascii="PT Astra Serif" w:hAnsi="PT Astra Serif" w:cs="Times New Roman"/>
          <w:color w:val="000000"/>
          <w:sz w:val="28"/>
          <w:szCs w:val="28"/>
        </w:rPr>
      </w:pPr>
      <w:r w:rsidRPr="00507D41">
        <w:rPr>
          <w:rFonts w:ascii="PT Astra Serif" w:hAnsi="PT Astra Serif" w:cs="Times New Roman"/>
          <w:color w:val="000000"/>
          <w:sz w:val="28"/>
          <w:szCs w:val="28"/>
        </w:rPr>
        <w:t xml:space="preserve">Личный прием граждан проводится </w:t>
      </w:r>
      <w:r w:rsidR="00EC5B8E">
        <w:rPr>
          <w:rFonts w:ascii="PT Astra Serif" w:hAnsi="PT Astra Serif" w:cs="Times New Roman"/>
          <w:color w:val="000000"/>
          <w:sz w:val="28"/>
          <w:szCs w:val="28"/>
        </w:rPr>
        <w:t>руководителем Контрольного органа</w:t>
      </w:r>
      <w:r w:rsidRPr="00507D41">
        <w:rPr>
          <w:rFonts w:ascii="PT Astra Serif" w:hAnsi="PT Astra Serif" w:cs="Times New Roman"/>
          <w:color w:val="000000"/>
          <w:sz w:val="28"/>
          <w:szCs w:val="28"/>
        </w:rPr>
        <w:t xml:space="preserve"> 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w:t>
      </w:r>
      <w:r w:rsidR="00EC5B8E">
        <w:rPr>
          <w:rFonts w:ascii="PT Astra Serif" w:hAnsi="PT Astra Serif" w:cs="Times New Roman"/>
          <w:color w:val="000000"/>
          <w:sz w:val="28"/>
          <w:szCs w:val="28"/>
        </w:rPr>
        <w:t>А</w:t>
      </w:r>
      <w:r w:rsidRPr="00507D41">
        <w:rPr>
          <w:rFonts w:ascii="PT Astra Serif" w:hAnsi="PT Astra Serif" w:cs="Times New Roman"/>
          <w:color w:val="000000"/>
          <w:sz w:val="28"/>
          <w:szCs w:val="28"/>
        </w:rPr>
        <w:t>дминистрации в разделе «</w:t>
      </w:r>
      <w:r w:rsidR="008677EA">
        <w:rPr>
          <w:rFonts w:ascii="PT Astra Serif" w:hAnsi="PT Astra Serif" w:cs="Times New Roman"/>
          <w:color w:val="000000"/>
          <w:sz w:val="28"/>
          <w:szCs w:val="28"/>
        </w:rPr>
        <w:t>Муниципальный контроль</w:t>
      </w:r>
      <w:r w:rsidRPr="00507D41">
        <w:rPr>
          <w:rFonts w:ascii="PT Astra Serif" w:hAnsi="PT Astra Serif" w:cs="Times New Roman"/>
          <w:color w:val="000000"/>
          <w:sz w:val="28"/>
          <w:szCs w:val="28"/>
        </w:rPr>
        <w:t>».</w:t>
      </w:r>
    </w:p>
    <w:p w14:paraId="7071732B" w14:textId="77777777" w:rsidR="009706F7" w:rsidRPr="009706F7" w:rsidRDefault="00507D41" w:rsidP="009706F7">
      <w:pPr>
        <w:pStyle w:val="Default"/>
        <w:ind w:firstLine="709"/>
        <w:jc w:val="both"/>
        <w:rPr>
          <w:rFonts w:ascii="PT Astra Serif" w:hAnsi="PT Astra Serif"/>
          <w:sz w:val="28"/>
          <w:szCs w:val="28"/>
        </w:rPr>
      </w:pPr>
      <w:r w:rsidRPr="00507D41">
        <w:rPr>
          <w:rFonts w:ascii="PT Astra Serif" w:hAnsi="PT Astra Serif"/>
          <w:sz w:val="28"/>
          <w:szCs w:val="28"/>
        </w:rPr>
        <w:t>Консультирование осуществляется в устной или письменной форме по следующим вопросам:</w:t>
      </w:r>
    </w:p>
    <w:p w14:paraId="4B5C28DD"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t>1) организация и осуществление муниципального земельного контроля;</w:t>
      </w:r>
    </w:p>
    <w:p w14:paraId="29988406"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t>2) порядок осуществления контрольных мероприятий, установленных настоящим Положением;</w:t>
      </w:r>
    </w:p>
    <w:p w14:paraId="5B0D9692"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14:paraId="33564850"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32068E">
        <w:rPr>
          <w:rFonts w:ascii="PT Astra Serif" w:hAnsi="PT Astra Serif"/>
          <w:sz w:val="28"/>
          <w:szCs w:val="28"/>
        </w:rPr>
        <w:t>к</w:t>
      </w:r>
      <w:r w:rsidR="0032068E" w:rsidRPr="00C103B8">
        <w:rPr>
          <w:rFonts w:ascii="PT Astra Serif" w:hAnsi="PT Astra Serif"/>
          <w:sz w:val="28"/>
          <w:szCs w:val="28"/>
        </w:rPr>
        <w:t>онтрольн</w:t>
      </w:r>
      <w:r w:rsidR="0032068E">
        <w:rPr>
          <w:rFonts w:ascii="PT Astra Serif" w:hAnsi="PT Astra Serif"/>
          <w:sz w:val="28"/>
          <w:szCs w:val="28"/>
        </w:rPr>
        <w:t>ым</w:t>
      </w:r>
      <w:r w:rsidR="0032068E" w:rsidRPr="00C103B8">
        <w:rPr>
          <w:rFonts w:ascii="PT Astra Serif" w:hAnsi="PT Astra Serif"/>
          <w:sz w:val="28"/>
          <w:szCs w:val="28"/>
        </w:rPr>
        <w:t xml:space="preserve"> орган</w:t>
      </w:r>
      <w:r w:rsidR="0032068E">
        <w:rPr>
          <w:rFonts w:ascii="PT Astra Serif" w:hAnsi="PT Astra Serif"/>
          <w:sz w:val="28"/>
          <w:szCs w:val="28"/>
        </w:rPr>
        <w:t>ом</w:t>
      </w:r>
      <w:r w:rsidR="0032068E" w:rsidRPr="009706F7">
        <w:rPr>
          <w:rFonts w:ascii="PT Astra Serif" w:hAnsi="PT Astra Serif" w:cs="Times New Roman"/>
          <w:color w:val="000000"/>
          <w:sz w:val="28"/>
          <w:szCs w:val="28"/>
        </w:rPr>
        <w:t xml:space="preserve"> </w:t>
      </w:r>
      <w:r w:rsidRPr="009706F7">
        <w:rPr>
          <w:rFonts w:ascii="PT Astra Serif" w:hAnsi="PT Astra Serif" w:cs="Times New Roman"/>
          <w:color w:val="000000"/>
          <w:sz w:val="28"/>
          <w:szCs w:val="28"/>
        </w:rPr>
        <w:t>в рамках контрольных мероприятий.</w:t>
      </w:r>
    </w:p>
    <w:p w14:paraId="102106C6" w14:textId="77777777" w:rsidR="009706F7" w:rsidRPr="009706F7" w:rsidRDefault="009706F7" w:rsidP="009706F7">
      <w:pPr>
        <w:pStyle w:val="Default"/>
        <w:ind w:firstLine="709"/>
        <w:jc w:val="both"/>
        <w:rPr>
          <w:rFonts w:ascii="PT Astra Serif" w:hAnsi="PT Astra Serif"/>
          <w:sz w:val="28"/>
          <w:szCs w:val="28"/>
        </w:rPr>
      </w:pPr>
      <w:r w:rsidRPr="009706F7">
        <w:rPr>
          <w:rFonts w:ascii="PT Astra Serif" w:hAnsi="PT Astra Serif"/>
          <w:sz w:val="28"/>
          <w:szCs w:val="28"/>
        </w:rPr>
        <w:t>Консультирование контролируемых лиц в устной форме может осуществляться также на собраниях и конференциях граждан.</w:t>
      </w:r>
    </w:p>
    <w:p w14:paraId="5E0D8802"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t>3.9.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4827A9C4"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lastRenderedPageBreak/>
        <w:t>1) контролируемым лицом представлен письменный запрос о представлении письменного ответа по вопросам консультирования;</w:t>
      </w:r>
    </w:p>
    <w:p w14:paraId="34A89367"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t>2) за время консультирования предоставить в устной форме ответ на поставленные вопросы невозможно;</w:t>
      </w:r>
    </w:p>
    <w:p w14:paraId="422BB008"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t>3) ответ на поставленные вопросы требует дополнительного запроса сведений.</w:t>
      </w:r>
    </w:p>
    <w:p w14:paraId="210D060A"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0BAD6D07"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w:t>
      </w:r>
    </w:p>
    <w:p w14:paraId="173C4C49" w14:textId="77777777" w:rsidR="00541624" w:rsidRPr="00541624" w:rsidRDefault="009706F7" w:rsidP="00541624">
      <w:pPr>
        <w:pStyle w:val="Default"/>
        <w:ind w:firstLine="709"/>
        <w:jc w:val="both"/>
        <w:rPr>
          <w:rFonts w:ascii="PT Astra Serif" w:hAnsi="PT Astra Serif"/>
          <w:sz w:val="28"/>
          <w:szCs w:val="28"/>
        </w:rPr>
      </w:pPr>
      <w:r w:rsidRPr="009706F7">
        <w:rPr>
          <w:rFonts w:ascii="PT Astra Serif" w:hAnsi="PT Astra Serif"/>
          <w:sz w:val="28"/>
          <w:szCs w:val="28"/>
        </w:rPr>
        <w:t xml:space="preserve">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w:t>
      </w:r>
      <w:r w:rsidR="0032068E">
        <w:rPr>
          <w:rFonts w:ascii="PT Astra Serif" w:hAnsi="PT Astra Serif"/>
          <w:sz w:val="28"/>
          <w:szCs w:val="28"/>
        </w:rPr>
        <w:t>к</w:t>
      </w:r>
      <w:r w:rsidR="0032068E" w:rsidRPr="00C103B8">
        <w:rPr>
          <w:rFonts w:ascii="PT Astra Serif" w:hAnsi="PT Astra Serif"/>
          <w:sz w:val="28"/>
          <w:szCs w:val="28"/>
        </w:rPr>
        <w:t>онтрольн</w:t>
      </w:r>
      <w:r w:rsidR="0032068E">
        <w:rPr>
          <w:rFonts w:ascii="PT Astra Serif" w:hAnsi="PT Astra Serif"/>
          <w:sz w:val="28"/>
          <w:szCs w:val="28"/>
        </w:rPr>
        <w:t>ым</w:t>
      </w:r>
      <w:r w:rsidR="0032068E" w:rsidRPr="00C103B8">
        <w:rPr>
          <w:rFonts w:ascii="PT Astra Serif" w:hAnsi="PT Astra Serif"/>
          <w:sz w:val="28"/>
          <w:szCs w:val="28"/>
        </w:rPr>
        <w:t xml:space="preserve"> орган</w:t>
      </w:r>
      <w:r w:rsidR="0032068E">
        <w:rPr>
          <w:rFonts w:ascii="PT Astra Serif" w:hAnsi="PT Astra Serif"/>
          <w:sz w:val="28"/>
          <w:szCs w:val="28"/>
        </w:rPr>
        <w:t>ом</w:t>
      </w:r>
      <w:r w:rsidR="0032068E" w:rsidRPr="009706F7">
        <w:rPr>
          <w:rFonts w:ascii="PT Astra Serif" w:hAnsi="PT Astra Serif"/>
          <w:sz w:val="28"/>
          <w:szCs w:val="28"/>
        </w:rPr>
        <w:t xml:space="preserve"> </w:t>
      </w:r>
      <w:r w:rsidRPr="009706F7">
        <w:rPr>
          <w:rFonts w:ascii="PT Astra Serif" w:hAnsi="PT Astra Serif"/>
          <w:sz w:val="28"/>
          <w:szCs w:val="28"/>
        </w:rPr>
        <w:t>в целях оценки контролируемого лица по вопросам соблюдения обязательных требований.</w:t>
      </w:r>
    </w:p>
    <w:p w14:paraId="7F473C78" w14:textId="77777777" w:rsidR="00541624" w:rsidRPr="00541624" w:rsidRDefault="00541624" w:rsidP="00541624">
      <w:pPr>
        <w:autoSpaceDE w:val="0"/>
        <w:autoSpaceDN w:val="0"/>
        <w:adjustRightInd w:val="0"/>
        <w:spacing w:after="0" w:line="240" w:lineRule="auto"/>
        <w:ind w:firstLine="709"/>
        <w:jc w:val="both"/>
        <w:rPr>
          <w:rFonts w:ascii="PT Astra Serif" w:hAnsi="PT Astra Serif" w:cs="Times New Roman"/>
          <w:color w:val="000000"/>
          <w:sz w:val="28"/>
          <w:szCs w:val="28"/>
        </w:rPr>
      </w:pPr>
      <w:r w:rsidRPr="00541624">
        <w:rPr>
          <w:rFonts w:ascii="PT Astra Serif" w:hAnsi="PT Astra Serif" w:cs="Times New Roman"/>
          <w:color w:val="000000"/>
          <w:sz w:val="28"/>
          <w:szCs w:val="28"/>
        </w:rPr>
        <w:t>Должностными лицами, уполномоченными осуществлять муниципальный земельный контроль, ведется журнал учета консультирований.</w:t>
      </w:r>
    </w:p>
    <w:p w14:paraId="6AE7D162" w14:textId="77777777" w:rsidR="00541624" w:rsidRPr="00541624" w:rsidRDefault="00541624" w:rsidP="00541624">
      <w:pPr>
        <w:pStyle w:val="Default"/>
        <w:ind w:firstLine="709"/>
        <w:jc w:val="both"/>
        <w:rPr>
          <w:rFonts w:ascii="PT Astra Serif" w:hAnsi="PT Astra Serif"/>
          <w:sz w:val="28"/>
          <w:szCs w:val="28"/>
        </w:rPr>
      </w:pPr>
      <w:r w:rsidRPr="00541624">
        <w:rPr>
          <w:rFonts w:ascii="PT Astra Serif" w:hAnsi="PT Astra Serif"/>
          <w:sz w:val="28"/>
          <w:szCs w:val="28"/>
        </w:rPr>
        <w:t xml:space="preserve">В случае поступления в </w:t>
      </w:r>
      <w:r w:rsidR="00EC5B8E">
        <w:rPr>
          <w:rFonts w:ascii="PT Astra Serif" w:hAnsi="PT Astra Serif"/>
          <w:sz w:val="28"/>
          <w:szCs w:val="28"/>
        </w:rPr>
        <w:t>А</w:t>
      </w:r>
      <w:r w:rsidRPr="00541624">
        <w:rPr>
          <w:rFonts w:ascii="PT Astra Serif" w:hAnsi="PT Astra Serif"/>
          <w:sz w:val="28"/>
          <w:szCs w:val="28"/>
        </w:rPr>
        <w:t xml:space="preserve">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EC5B8E">
        <w:rPr>
          <w:rFonts w:ascii="PT Astra Serif" w:hAnsi="PT Astra Serif"/>
          <w:sz w:val="28"/>
          <w:szCs w:val="28"/>
        </w:rPr>
        <w:t>А</w:t>
      </w:r>
      <w:r w:rsidRPr="00541624">
        <w:rPr>
          <w:rFonts w:ascii="PT Astra Serif" w:hAnsi="PT Astra Serif"/>
          <w:sz w:val="28"/>
          <w:szCs w:val="28"/>
        </w:rPr>
        <w:t>дминистрации в разделе «</w:t>
      </w:r>
      <w:r w:rsidR="008677EA">
        <w:rPr>
          <w:rFonts w:ascii="PT Astra Serif" w:hAnsi="PT Astra Serif"/>
          <w:sz w:val="28"/>
          <w:szCs w:val="28"/>
        </w:rPr>
        <w:t>Муниципальный контроль</w:t>
      </w:r>
      <w:r w:rsidRPr="00541624">
        <w:rPr>
          <w:rFonts w:ascii="PT Astra Serif" w:hAnsi="PT Astra Serif"/>
          <w:sz w:val="28"/>
          <w:szCs w:val="28"/>
        </w:rPr>
        <w:t xml:space="preserve">» письменного разъяснения, подписанного главой (заместителем главы) </w:t>
      </w:r>
      <w:r w:rsidR="00524FD2">
        <w:rPr>
          <w:rFonts w:ascii="PT Astra Serif" w:hAnsi="PT Astra Serif"/>
          <w:sz w:val="28"/>
          <w:szCs w:val="28"/>
        </w:rPr>
        <w:t>А</w:t>
      </w:r>
      <w:r w:rsidR="00855A53">
        <w:rPr>
          <w:rFonts w:ascii="PT Astra Serif" w:hAnsi="PT Astra Serif"/>
          <w:sz w:val="28"/>
          <w:szCs w:val="28"/>
        </w:rPr>
        <w:t xml:space="preserve">дминистрации </w:t>
      </w:r>
      <w:r w:rsidRPr="00764F12">
        <w:rPr>
          <w:rFonts w:ascii="PT Astra Serif" w:hAnsi="PT Astra Serif"/>
          <w:sz w:val="28"/>
          <w:szCs w:val="28"/>
        </w:rPr>
        <w:t xml:space="preserve">муниципального </w:t>
      </w:r>
      <w:r>
        <w:rPr>
          <w:rFonts w:ascii="PT Astra Serif" w:hAnsi="PT Astra Serif"/>
          <w:sz w:val="28"/>
          <w:szCs w:val="28"/>
        </w:rPr>
        <w:t>образования «</w:t>
      </w:r>
      <w:r w:rsidR="00A3284C">
        <w:rPr>
          <w:rFonts w:ascii="PT Astra Serif" w:hAnsi="PT Astra Serif"/>
          <w:sz w:val="28"/>
          <w:szCs w:val="28"/>
        </w:rPr>
        <w:t>Сенгилеевский</w:t>
      </w:r>
      <w:r>
        <w:rPr>
          <w:rFonts w:ascii="PT Astra Serif" w:hAnsi="PT Astra Serif"/>
          <w:sz w:val="28"/>
          <w:szCs w:val="28"/>
        </w:rPr>
        <w:t xml:space="preserve"> район» Ульяновской области</w:t>
      </w:r>
      <w:r w:rsidRPr="00541624">
        <w:rPr>
          <w:rFonts w:ascii="PT Astra Serif" w:hAnsi="PT Astra Serif"/>
          <w:sz w:val="28"/>
          <w:szCs w:val="28"/>
        </w:rPr>
        <w:t xml:space="preserve"> или должностным лицом, уполномоченным осуществлять муниципальный земельный контроль.</w:t>
      </w:r>
    </w:p>
    <w:p w14:paraId="5A589E4D" w14:textId="77777777" w:rsidR="00541624" w:rsidRPr="00541624" w:rsidRDefault="00541624" w:rsidP="00541624">
      <w:pPr>
        <w:autoSpaceDE w:val="0"/>
        <w:autoSpaceDN w:val="0"/>
        <w:adjustRightInd w:val="0"/>
        <w:spacing w:after="0" w:line="240" w:lineRule="auto"/>
        <w:ind w:firstLine="709"/>
        <w:jc w:val="both"/>
        <w:rPr>
          <w:rFonts w:ascii="PT Astra Serif" w:hAnsi="PT Astra Serif" w:cs="Times New Roman"/>
          <w:color w:val="000000"/>
          <w:sz w:val="28"/>
          <w:szCs w:val="28"/>
        </w:rPr>
      </w:pPr>
      <w:r w:rsidRPr="00541624">
        <w:rPr>
          <w:rFonts w:ascii="PT Astra Serif" w:hAnsi="PT Astra Serif" w:cs="Times New Roman"/>
          <w:color w:val="000000"/>
          <w:sz w:val="28"/>
          <w:szCs w:val="28"/>
        </w:rPr>
        <w:t>3.10. Профилактический визит проводится в форме профилактической беседы должностным лицом, осуществляющим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4BDDA00" w14:textId="77777777" w:rsidR="00541624" w:rsidRPr="00541624" w:rsidRDefault="00541624" w:rsidP="00541624">
      <w:pPr>
        <w:pStyle w:val="Default"/>
        <w:ind w:firstLine="709"/>
        <w:jc w:val="both"/>
        <w:rPr>
          <w:rFonts w:ascii="PT Astra Serif" w:hAnsi="PT Astra Serif"/>
          <w:color w:val="auto"/>
          <w:sz w:val="28"/>
          <w:szCs w:val="28"/>
        </w:rPr>
      </w:pPr>
      <w:r w:rsidRPr="00541624">
        <w:rPr>
          <w:rFonts w:ascii="PT Astra Serif" w:hAnsi="PT Astra Serif"/>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w:t>
      </w:r>
      <w:r>
        <w:rPr>
          <w:rFonts w:ascii="PT Astra Serif" w:hAnsi="PT Astra Serif"/>
          <w:sz w:val="28"/>
          <w:szCs w:val="28"/>
        </w:rPr>
        <w:t xml:space="preserve"> </w:t>
      </w:r>
      <w:r w:rsidRPr="00541624">
        <w:rPr>
          <w:rFonts w:ascii="PT Astra Serif" w:hAnsi="PT Astra Serif"/>
          <w:color w:val="auto"/>
          <w:sz w:val="28"/>
          <w:szCs w:val="28"/>
        </w:rPr>
        <w:t>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осуществляющее контроль,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5260E64D" w14:textId="77777777" w:rsidR="00541624" w:rsidRPr="00541624" w:rsidRDefault="00541624" w:rsidP="00541624">
      <w:pPr>
        <w:pStyle w:val="Default"/>
        <w:ind w:firstLine="709"/>
        <w:jc w:val="both"/>
        <w:rPr>
          <w:rFonts w:ascii="PT Astra Serif" w:hAnsi="PT Astra Serif"/>
          <w:color w:val="auto"/>
          <w:sz w:val="28"/>
          <w:szCs w:val="28"/>
        </w:rPr>
      </w:pPr>
      <w:r w:rsidRPr="00541624">
        <w:rPr>
          <w:rFonts w:ascii="PT Astra Serif" w:hAnsi="PT Astra Serif"/>
          <w:color w:val="auto"/>
          <w:sz w:val="28"/>
          <w:szCs w:val="28"/>
        </w:rPr>
        <w:lastRenderedPageBreak/>
        <w:t xml:space="preserve">Профилактический визит проводится по инициативе </w:t>
      </w:r>
      <w:r w:rsidR="00637348">
        <w:rPr>
          <w:rFonts w:ascii="PT Astra Serif" w:hAnsi="PT Astra Serif"/>
          <w:sz w:val="28"/>
          <w:szCs w:val="28"/>
        </w:rPr>
        <w:t>Контрольн</w:t>
      </w:r>
      <w:r w:rsidR="005F102E">
        <w:rPr>
          <w:rFonts w:ascii="PT Astra Serif" w:hAnsi="PT Astra Serif"/>
          <w:sz w:val="28"/>
          <w:szCs w:val="28"/>
        </w:rPr>
        <w:t>ого</w:t>
      </w:r>
      <w:r w:rsidR="00637348">
        <w:rPr>
          <w:rFonts w:ascii="PT Astra Serif" w:hAnsi="PT Astra Serif"/>
          <w:sz w:val="28"/>
          <w:szCs w:val="28"/>
        </w:rPr>
        <w:t xml:space="preserve"> орган</w:t>
      </w:r>
      <w:r w:rsidR="005F102E">
        <w:rPr>
          <w:rFonts w:ascii="PT Astra Serif" w:hAnsi="PT Astra Serif"/>
          <w:sz w:val="28"/>
          <w:szCs w:val="28"/>
        </w:rPr>
        <w:t>а</w:t>
      </w:r>
      <w:r w:rsidR="00637348" w:rsidRPr="00FA58A1">
        <w:rPr>
          <w:rFonts w:ascii="PT Astra Serif" w:hAnsi="PT Astra Serif"/>
          <w:sz w:val="28"/>
          <w:szCs w:val="28"/>
        </w:rPr>
        <w:t xml:space="preserve"> </w:t>
      </w:r>
      <w:r w:rsidRPr="00541624">
        <w:rPr>
          <w:rFonts w:ascii="PT Astra Serif" w:hAnsi="PT Astra Serif"/>
          <w:color w:val="auto"/>
          <w:sz w:val="28"/>
          <w:szCs w:val="28"/>
        </w:rPr>
        <w:t>(обязательный профилактический визит) или по инициативе контролируемого лица.</w:t>
      </w:r>
    </w:p>
    <w:p w14:paraId="6A6FE991" w14:textId="77777777" w:rsidR="00541624" w:rsidRPr="00541624" w:rsidRDefault="00541624" w:rsidP="00541624">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3.11. </w:t>
      </w:r>
      <w:r w:rsidRPr="00541624">
        <w:rPr>
          <w:rFonts w:ascii="PT Astra Serif" w:hAnsi="PT Astra Serif" w:cs="Times New Roman"/>
          <w:sz w:val="28"/>
          <w:szCs w:val="28"/>
        </w:rPr>
        <w:t>Обязательный профилактический визит не предусматривает отказ контролируемого лица от его проведения.</w:t>
      </w:r>
    </w:p>
    <w:p w14:paraId="62605875" w14:textId="77777777" w:rsidR="00541624" w:rsidRPr="00541624" w:rsidRDefault="00541624" w:rsidP="00541624">
      <w:pPr>
        <w:autoSpaceDE w:val="0"/>
        <w:autoSpaceDN w:val="0"/>
        <w:adjustRightInd w:val="0"/>
        <w:spacing w:after="0" w:line="240" w:lineRule="auto"/>
        <w:ind w:firstLine="709"/>
        <w:jc w:val="both"/>
        <w:rPr>
          <w:rFonts w:ascii="PT Astra Serif" w:hAnsi="PT Astra Serif" w:cs="Times New Roman"/>
          <w:sz w:val="28"/>
          <w:szCs w:val="28"/>
        </w:rPr>
      </w:pPr>
      <w:r w:rsidRPr="00541624">
        <w:rPr>
          <w:rFonts w:ascii="PT Astra Serif" w:hAnsi="PT Astra Serif" w:cs="Times New Roman"/>
          <w:sz w:val="28"/>
          <w:szCs w:val="28"/>
        </w:rPr>
        <w:t>В рамках обязательного профилактического визита должностное лицо, осуществляющее контроль, при необходимости проводит осмотр, истребование необходимых документов, инструментальное обследование.</w:t>
      </w:r>
    </w:p>
    <w:p w14:paraId="252E7937" w14:textId="77777777" w:rsidR="00541624" w:rsidRPr="00541624" w:rsidRDefault="00541624" w:rsidP="00541624">
      <w:pPr>
        <w:autoSpaceDE w:val="0"/>
        <w:autoSpaceDN w:val="0"/>
        <w:adjustRightInd w:val="0"/>
        <w:spacing w:after="0" w:line="240" w:lineRule="auto"/>
        <w:ind w:firstLine="709"/>
        <w:jc w:val="both"/>
        <w:rPr>
          <w:rFonts w:ascii="PT Astra Serif" w:hAnsi="PT Astra Serif" w:cs="Times New Roman"/>
          <w:sz w:val="28"/>
          <w:szCs w:val="28"/>
        </w:rPr>
      </w:pPr>
      <w:r w:rsidRPr="00541624">
        <w:rPr>
          <w:rFonts w:ascii="PT Astra Serif" w:hAnsi="PT Astra Serif" w:cs="Times New Roman"/>
          <w:sz w:val="28"/>
          <w:szCs w:val="28"/>
        </w:rPr>
        <w:t>Срок проведения обязательного профилактического визита не может превышать десять рабочих дней.</w:t>
      </w:r>
    </w:p>
    <w:p w14:paraId="02ECFE5D" w14:textId="77777777" w:rsidR="00541624" w:rsidRPr="00541624" w:rsidRDefault="00541624" w:rsidP="00541624">
      <w:pPr>
        <w:autoSpaceDE w:val="0"/>
        <w:autoSpaceDN w:val="0"/>
        <w:adjustRightInd w:val="0"/>
        <w:spacing w:after="0" w:line="240" w:lineRule="auto"/>
        <w:ind w:firstLine="709"/>
        <w:jc w:val="both"/>
        <w:rPr>
          <w:rFonts w:ascii="PT Astra Serif" w:hAnsi="PT Astra Serif" w:cs="Times New Roman"/>
          <w:sz w:val="28"/>
          <w:szCs w:val="28"/>
        </w:rPr>
      </w:pPr>
      <w:r w:rsidRPr="00541624">
        <w:rPr>
          <w:rFonts w:ascii="PT Astra Serif" w:hAnsi="PT Astra Serif" w:cs="Times New Roman"/>
          <w:sz w:val="28"/>
          <w:szCs w:val="28"/>
        </w:rPr>
        <w:t xml:space="preserve">В случае невозможности проведения обязательного профилактического визита уполномоченное должностное лицо </w:t>
      </w:r>
      <w:r w:rsidR="0032068E">
        <w:rPr>
          <w:rFonts w:ascii="PT Astra Serif" w:hAnsi="PT Astra Serif"/>
          <w:sz w:val="28"/>
          <w:szCs w:val="28"/>
        </w:rPr>
        <w:t>к</w:t>
      </w:r>
      <w:r w:rsidR="0032068E" w:rsidRPr="00C103B8">
        <w:rPr>
          <w:rFonts w:ascii="PT Astra Serif" w:hAnsi="PT Astra Serif"/>
          <w:sz w:val="28"/>
          <w:szCs w:val="28"/>
        </w:rPr>
        <w:t>онтрольн</w:t>
      </w:r>
      <w:r w:rsidR="0032068E">
        <w:rPr>
          <w:rFonts w:ascii="PT Astra Serif" w:hAnsi="PT Astra Serif"/>
          <w:sz w:val="28"/>
          <w:szCs w:val="28"/>
        </w:rPr>
        <w:t>ого</w:t>
      </w:r>
      <w:r w:rsidR="0032068E" w:rsidRPr="00C103B8">
        <w:rPr>
          <w:rFonts w:ascii="PT Astra Serif" w:hAnsi="PT Astra Serif"/>
          <w:sz w:val="28"/>
          <w:szCs w:val="28"/>
        </w:rPr>
        <w:t xml:space="preserve"> орган</w:t>
      </w:r>
      <w:r w:rsidR="0032068E">
        <w:rPr>
          <w:rFonts w:ascii="PT Astra Serif" w:hAnsi="PT Astra Serif"/>
          <w:sz w:val="28"/>
          <w:szCs w:val="28"/>
        </w:rPr>
        <w:t>а</w:t>
      </w:r>
      <w:r w:rsidR="0032068E" w:rsidRPr="00541624">
        <w:rPr>
          <w:rFonts w:ascii="PT Astra Serif" w:hAnsi="PT Astra Serif" w:cs="Times New Roman"/>
          <w:sz w:val="28"/>
          <w:szCs w:val="28"/>
        </w:rPr>
        <w:t xml:space="preserve"> </w:t>
      </w:r>
      <w:r w:rsidRPr="00541624">
        <w:rPr>
          <w:rFonts w:ascii="PT Astra Serif" w:hAnsi="PT Astra Serif" w:cs="Times New Roman"/>
          <w:sz w:val="28"/>
          <w:szCs w:val="28"/>
        </w:rPr>
        <w:t xml:space="preserve">вправе не позднее </w:t>
      </w:r>
      <w:r w:rsidR="002E2D19">
        <w:rPr>
          <w:rFonts w:ascii="PT Astra Serif" w:hAnsi="PT Astra Serif" w:cs="Times New Roman"/>
          <w:sz w:val="28"/>
          <w:szCs w:val="28"/>
        </w:rPr>
        <w:t>т</w:t>
      </w:r>
      <w:r w:rsidRPr="00541624">
        <w:rPr>
          <w:rFonts w:ascii="PT Astra Serif" w:hAnsi="PT Astra Serif" w:cs="Times New Roman"/>
          <w:sz w:val="28"/>
          <w:szCs w:val="28"/>
        </w:rPr>
        <w:t>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8E6DEEB" w14:textId="77777777" w:rsidR="00311268" w:rsidRPr="00311268" w:rsidRDefault="00541624" w:rsidP="00311268">
      <w:pPr>
        <w:pStyle w:val="Default"/>
        <w:ind w:firstLine="709"/>
        <w:jc w:val="both"/>
        <w:rPr>
          <w:rFonts w:ascii="PT Astra Serif" w:hAnsi="PT Astra Serif"/>
          <w:color w:val="auto"/>
          <w:sz w:val="28"/>
          <w:szCs w:val="28"/>
        </w:rPr>
      </w:pPr>
      <w:r w:rsidRPr="00541624">
        <w:rPr>
          <w:rFonts w:ascii="PT Astra Serif" w:hAnsi="PT Astra Serif"/>
          <w:color w:val="auto"/>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w:t>
      </w:r>
      <w:r w:rsidR="00E178E4">
        <w:rPr>
          <w:rFonts w:ascii="PT Astra Serif" w:hAnsi="PT Astra Serif"/>
          <w:color w:val="auto"/>
          <w:sz w:val="28"/>
          <w:szCs w:val="28"/>
        </w:rPr>
        <w:t>рального закона от 31.07.2020 №</w:t>
      </w:r>
      <w:r w:rsidRPr="00541624">
        <w:rPr>
          <w:rFonts w:ascii="PT Astra Serif" w:hAnsi="PT Astra Serif"/>
          <w:color w:val="auto"/>
          <w:sz w:val="28"/>
          <w:szCs w:val="28"/>
        </w:rPr>
        <w:t>248-ФЗ «О государственном контроле (надзоре) и муниципальном контроле в Российской Федерации».</w:t>
      </w:r>
    </w:p>
    <w:p w14:paraId="2C02D2DD" w14:textId="77777777" w:rsidR="00311268" w:rsidRPr="00311268" w:rsidRDefault="00311268" w:rsidP="00311268">
      <w:pPr>
        <w:autoSpaceDE w:val="0"/>
        <w:autoSpaceDN w:val="0"/>
        <w:adjustRightInd w:val="0"/>
        <w:spacing w:after="0" w:line="240" w:lineRule="auto"/>
        <w:ind w:firstLine="709"/>
        <w:jc w:val="both"/>
        <w:rPr>
          <w:rFonts w:ascii="PT Astra Serif" w:hAnsi="PT Astra Serif" w:cs="Times New Roman"/>
          <w:sz w:val="28"/>
          <w:szCs w:val="28"/>
        </w:rPr>
      </w:pPr>
      <w:r w:rsidRPr="00311268">
        <w:rPr>
          <w:rFonts w:ascii="PT Astra Serif" w:hAnsi="PT Astra Serif" w:cs="Times New Roman"/>
          <w:sz w:val="28"/>
          <w:szCs w:val="28"/>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3602B93" w14:textId="77777777" w:rsidR="00311268" w:rsidRPr="00311268" w:rsidRDefault="00311268" w:rsidP="00311268">
      <w:pPr>
        <w:autoSpaceDE w:val="0"/>
        <w:autoSpaceDN w:val="0"/>
        <w:adjustRightInd w:val="0"/>
        <w:spacing w:after="0" w:line="240" w:lineRule="auto"/>
        <w:ind w:firstLine="709"/>
        <w:jc w:val="both"/>
        <w:rPr>
          <w:rFonts w:ascii="PT Astra Serif" w:hAnsi="PT Astra Serif" w:cs="Times New Roman"/>
          <w:sz w:val="28"/>
          <w:szCs w:val="28"/>
        </w:rPr>
      </w:pPr>
      <w:r w:rsidRPr="00311268">
        <w:rPr>
          <w:rFonts w:ascii="PT Astra Serif" w:hAnsi="PT Astra Serif" w:cs="Times New Roman"/>
          <w:sz w:val="28"/>
          <w:szCs w:val="28"/>
        </w:rPr>
        <w:t>В случае принятия решения о проведении профилактического визи</w:t>
      </w:r>
      <w:r w:rsidR="00524FD2">
        <w:rPr>
          <w:rFonts w:ascii="PT Astra Serif" w:hAnsi="PT Astra Serif" w:cs="Times New Roman"/>
          <w:sz w:val="28"/>
          <w:szCs w:val="28"/>
        </w:rPr>
        <w:t>т</w:t>
      </w:r>
      <w:r w:rsidRPr="00311268">
        <w:rPr>
          <w:rFonts w:ascii="PT Astra Serif" w:hAnsi="PT Astra Serif" w:cs="Times New Roman"/>
          <w:sz w:val="28"/>
          <w:szCs w:val="28"/>
        </w:rPr>
        <w:t xml:space="preserve">а </w:t>
      </w:r>
      <w:r w:rsidR="00756322">
        <w:rPr>
          <w:rFonts w:ascii="PT Astra Serif" w:hAnsi="PT Astra Serif" w:cs="Times New Roman"/>
          <w:sz w:val="28"/>
          <w:szCs w:val="28"/>
        </w:rPr>
        <w:t>контрольный орган</w:t>
      </w:r>
      <w:r w:rsidRPr="00311268">
        <w:rPr>
          <w:rFonts w:ascii="PT Astra Serif" w:hAnsi="PT Astra Serif" w:cs="Times New Roman"/>
          <w:sz w:val="28"/>
          <w:szCs w:val="28"/>
        </w:rPr>
        <w:t xml:space="preserve">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1B745E3A" w14:textId="77777777" w:rsidR="00311268" w:rsidRPr="00311268" w:rsidRDefault="00311268" w:rsidP="00311268">
      <w:pPr>
        <w:autoSpaceDE w:val="0"/>
        <w:autoSpaceDN w:val="0"/>
        <w:adjustRightInd w:val="0"/>
        <w:spacing w:after="0" w:line="240" w:lineRule="auto"/>
        <w:ind w:firstLine="709"/>
        <w:jc w:val="both"/>
        <w:rPr>
          <w:rFonts w:ascii="PT Astra Serif" w:hAnsi="PT Astra Serif" w:cs="Times New Roman"/>
          <w:sz w:val="28"/>
          <w:szCs w:val="28"/>
        </w:rPr>
      </w:pPr>
      <w:r w:rsidRPr="00311268">
        <w:rPr>
          <w:rFonts w:ascii="PT Astra Serif" w:hAnsi="PT Astra Serif" w:cs="Times New Roman"/>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w:t>
      </w:r>
      <w:r w:rsidR="00756322">
        <w:rPr>
          <w:rFonts w:ascii="PT Astra Serif" w:hAnsi="PT Astra Serif" w:cs="Times New Roman"/>
          <w:sz w:val="28"/>
          <w:szCs w:val="28"/>
        </w:rPr>
        <w:t>контрольный орган</w:t>
      </w:r>
      <w:r w:rsidR="00756322" w:rsidRPr="00311268">
        <w:rPr>
          <w:rFonts w:ascii="PT Astra Serif" w:hAnsi="PT Astra Serif" w:cs="Times New Roman"/>
          <w:sz w:val="28"/>
          <w:szCs w:val="28"/>
        </w:rPr>
        <w:t xml:space="preserve"> </w:t>
      </w:r>
      <w:r w:rsidRPr="00311268">
        <w:rPr>
          <w:rFonts w:ascii="PT Astra Serif" w:hAnsi="PT Astra Serif" w:cs="Times New Roman"/>
          <w:sz w:val="28"/>
          <w:szCs w:val="28"/>
        </w:rPr>
        <w:t>не позднее чем за пять рабочих дней до даты его проведения.</w:t>
      </w:r>
    </w:p>
    <w:p w14:paraId="5A4F96E8" w14:textId="77777777" w:rsidR="00311268" w:rsidRDefault="00311268" w:rsidP="00311268">
      <w:pPr>
        <w:pStyle w:val="Default"/>
        <w:ind w:firstLine="709"/>
        <w:jc w:val="both"/>
        <w:rPr>
          <w:rFonts w:ascii="PT Astra Serif" w:hAnsi="PT Astra Serif"/>
          <w:color w:val="auto"/>
          <w:sz w:val="28"/>
          <w:szCs w:val="28"/>
        </w:rPr>
      </w:pPr>
      <w:r w:rsidRPr="00311268">
        <w:rPr>
          <w:rFonts w:ascii="PT Astra Serif" w:hAnsi="PT Astra Serif"/>
          <w:color w:val="auto"/>
          <w:sz w:val="28"/>
          <w:szCs w:val="28"/>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14:paraId="3A5D3931" w14:textId="77777777" w:rsidR="00373A03" w:rsidRPr="00373A03" w:rsidRDefault="00373A03" w:rsidP="00373A03">
      <w:pPr>
        <w:autoSpaceDE w:val="0"/>
        <w:autoSpaceDN w:val="0"/>
        <w:adjustRightInd w:val="0"/>
        <w:spacing w:after="0" w:line="240" w:lineRule="auto"/>
        <w:rPr>
          <w:rFonts w:ascii="PT Astra Serif" w:hAnsi="PT Astra Serif" w:cs="Times New Roman"/>
          <w:sz w:val="28"/>
          <w:szCs w:val="28"/>
        </w:rPr>
      </w:pPr>
    </w:p>
    <w:p w14:paraId="2567F0C2" w14:textId="77777777" w:rsidR="00373A03" w:rsidRPr="00373A03" w:rsidRDefault="00373A03" w:rsidP="00373A0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 xml:space="preserve">4. </w:t>
      </w:r>
      <w:r w:rsidRPr="00373A03">
        <w:rPr>
          <w:rFonts w:ascii="Times New Roman" w:hAnsi="Times New Roman" w:cs="Times New Roman"/>
          <w:b/>
          <w:bCs/>
          <w:sz w:val="28"/>
          <w:szCs w:val="28"/>
        </w:rPr>
        <w:t>Осуществление контрольных мероприятий и контрольных действий</w:t>
      </w:r>
    </w:p>
    <w:p w14:paraId="1F8C01CB" w14:textId="77777777" w:rsidR="00373A03" w:rsidRPr="00373A03" w:rsidRDefault="00373A03" w:rsidP="00373A03">
      <w:pPr>
        <w:autoSpaceDE w:val="0"/>
        <w:autoSpaceDN w:val="0"/>
        <w:adjustRightInd w:val="0"/>
        <w:spacing w:after="0" w:line="240" w:lineRule="auto"/>
        <w:rPr>
          <w:rFonts w:ascii="Times New Roman" w:hAnsi="Times New Roman" w:cs="Times New Roman"/>
          <w:sz w:val="24"/>
          <w:szCs w:val="24"/>
        </w:rPr>
      </w:pPr>
    </w:p>
    <w:p w14:paraId="592D8EE1" w14:textId="77777777" w:rsidR="00373A03" w:rsidRPr="00373A03" w:rsidRDefault="002D189B" w:rsidP="00373A03">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4.1. </w:t>
      </w:r>
      <w:r w:rsidR="00373A03" w:rsidRPr="00373A03">
        <w:rPr>
          <w:rFonts w:ascii="PT Astra Serif" w:hAnsi="PT Astra Serif" w:cs="Times New Roman"/>
          <w:sz w:val="28"/>
          <w:szCs w:val="28"/>
        </w:rPr>
        <w:t xml:space="preserve">При осуществлении муниципального земельного контроля </w:t>
      </w:r>
      <w:r w:rsidR="00756322">
        <w:rPr>
          <w:rFonts w:ascii="PT Astra Serif" w:hAnsi="PT Astra Serif" w:cs="Times New Roman"/>
          <w:sz w:val="28"/>
          <w:szCs w:val="28"/>
        </w:rPr>
        <w:t>контрольным органом</w:t>
      </w:r>
      <w:r w:rsidR="00756322" w:rsidRPr="00311268">
        <w:rPr>
          <w:rFonts w:ascii="PT Astra Serif" w:hAnsi="PT Astra Serif" w:cs="Times New Roman"/>
          <w:sz w:val="28"/>
          <w:szCs w:val="28"/>
        </w:rPr>
        <w:t xml:space="preserve"> </w:t>
      </w:r>
      <w:r w:rsidR="00373A03" w:rsidRPr="00373A03">
        <w:rPr>
          <w:rFonts w:ascii="PT Astra Serif" w:hAnsi="PT Astra Serif" w:cs="Times New Roman"/>
          <w:sz w:val="28"/>
          <w:szCs w:val="28"/>
        </w:rPr>
        <w:t>могут проводиться следующие виды контрольных мероприятий и контрольных действий в рамках указанных мероприятий:</w:t>
      </w:r>
    </w:p>
    <w:p w14:paraId="43CF282D" w14:textId="77777777" w:rsidR="00373A03" w:rsidRPr="00373A03" w:rsidRDefault="00373A03" w:rsidP="00373A03">
      <w:pPr>
        <w:autoSpaceDE w:val="0"/>
        <w:autoSpaceDN w:val="0"/>
        <w:adjustRightInd w:val="0"/>
        <w:spacing w:after="0" w:line="240" w:lineRule="auto"/>
        <w:ind w:firstLine="709"/>
        <w:jc w:val="both"/>
        <w:rPr>
          <w:rFonts w:ascii="PT Astra Serif" w:hAnsi="PT Astra Serif" w:cs="Times New Roman"/>
          <w:sz w:val="28"/>
          <w:szCs w:val="28"/>
        </w:rPr>
      </w:pPr>
      <w:r w:rsidRPr="00373A03">
        <w:rPr>
          <w:rFonts w:ascii="PT Astra Serif" w:hAnsi="PT Astra Serif" w:cs="Times New Roman"/>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w:t>
      </w:r>
      <w:r w:rsidRPr="00373A03">
        <w:rPr>
          <w:rFonts w:ascii="PT Astra Serif" w:hAnsi="PT Astra Serif" w:cs="Times New Roman"/>
          <w:sz w:val="28"/>
          <w:szCs w:val="28"/>
        </w:rPr>
        <w:lastRenderedPageBreak/>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D452966" w14:textId="77777777" w:rsidR="00373A03" w:rsidRPr="00373A03" w:rsidRDefault="00373A03" w:rsidP="00373A03">
      <w:pPr>
        <w:autoSpaceDE w:val="0"/>
        <w:autoSpaceDN w:val="0"/>
        <w:adjustRightInd w:val="0"/>
        <w:spacing w:after="0" w:line="240" w:lineRule="auto"/>
        <w:ind w:firstLine="709"/>
        <w:jc w:val="both"/>
        <w:rPr>
          <w:rFonts w:ascii="PT Astra Serif" w:hAnsi="PT Astra Serif" w:cs="Times New Roman"/>
          <w:sz w:val="28"/>
          <w:szCs w:val="28"/>
        </w:rPr>
      </w:pPr>
      <w:r w:rsidRPr="00373A03">
        <w:rPr>
          <w:rFonts w:ascii="PT Astra Serif" w:hAnsi="PT Astra Serif"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w:t>
      </w:r>
    </w:p>
    <w:p w14:paraId="61523333" w14:textId="77777777" w:rsidR="00373A03" w:rsidRPr="00373A03" w:rsidRDefault="00373A03" w:rsidP="00373A03">
      <w:pPr>
        <w:autoSpaceDE w:val="0"/>
        <w:autoSpaceDN w:val="0"/>
        <w:adjustRightInd w:val="0"/>
        <w:spacing w:after="0" w:line="240" w:lineRule="auto"/>
        <w:ind w:firstLine="709"/>
        <w:jc w:val="both"/>
        <w:rPr>
          <w:rFonts w:ascii="PT Astra Serif" w:hAnsi="PT Astra Serif" w:cs="Times New Roman"/>
          <w:sz w:val="28"/>
          <w:szCs w:val="28"/>
        </w:rPr>
      </w:pPr>
      <w:r w:rsidRPr="00373A03">
        <w:rPr>
          <w:rFonts w:ascii="PT Astra Serif" w:hAnsi="PT Astra Serif" w:cs="Times New Roman"/>
          <w:sz w:val="28"/>
          <w:szCs w:val="28"/>
        </w:rPr>
        <w:t>3) документарная проверка (посредством получения письменных объяснений, истребования документов);</w:t>
      </w:r>
    </w:p>
    <w:p w14:paraId="29832331" w14:textId="77777777" w:rsidR="00373A03" w:rsidRPr="00373A03" w:rsidRDefault="00373A03" w:rsidP="00373A03">
      <w:pPr>
        <w:autoSpaceDE w:val="0"/>
        <w:autoSpaceDN w:val="0"/>
        <w:adjustRightInd w:val="0"/>
        <w:spacing w:after="0" w:line="240" w:lineRule="auto"/>
        <w:ind w:firstLine="709"/>
        <w:jc w:val="both"/>
        <w:rPr>
          <w:rFonts w:ascii="PT Astra Serif" w:hAnsi="PT Astra Serif" w:cs="Times New Roman"/>
          <w:sz w:val="28"/>
          <w:szCs w:val="28"/>
        </w:rPr>
      </w:pPr>
      <w:r w:rsidRPr="00373A03">
        <w:rPr>
          <w:rFonts w:ascii="PT Astra Serif" w:hAnsi="PT Astra Serif"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w:t>
      </w:r>
    </w:p>
    <w:p w14:paraId="26E9C55A" w14:textId="77777777" w:rsidR="00373A03" w:rsidRPr="00373A03" w:rsidRDefault="00373A03" w:rsidP="00373A03">
      <w:pPr>
        <w:autoSpaceDE w:val="0"/>
        <w:autoSpaceDN w:val="0"/>
        <w:adjustRightInd w:val="0"/>
        <w:spacing w:after="0" w:line="240" w:lineRule="auto"/>
        <w:ind w:firstLine="709"/>
        <w:jc w:val="both"/>
        <w:rPr>
          <w:rFonts w:ascii="PT Astra Serif" w:hAnsi="PT Astra Serif" w:cs="Times New Roman"/>
          <w:sz w:val="28"/>
          <w:szCs w:val="28"/>
        </w:rPr>
      </w:pPr>
      <w:r w:rsidRPr="00373A03">
        <w:rPr>
          <w:rFonts w:ascii="PT Astra Serif" w:hAnsi="PT Astra Serif" w:cs="Times New Roman"/>
          <w:sz w:val="28"/>
          <w:szCs w:val="28"/>
        </w:rPr>
        <w:t>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144CA29" w14:textId="77777777" w:rsidR="00373A03" w:rsidRPr="00373A03" w:rsidRDefault="00373A03" w:rsidP="00F14811">
      <w:pPr>
        <w:autoSpaceDE w:val="0"/>
        <w:autoSpaceDN w:val="0"/>
        <w:adjustRightInd w:val="0"/>
        <w:spacing w:after="0" w:line="240" w:lineRule="auto"/>
        <w:ind w:firstLine="709"/>
        <w:jc w:val="both"/>
        <w:rPr>
          <w:rFonts w:ascii="PT Astra Serif" w:hAnsi="PT Astra Serif" w:cs="Times New Roman"/>
          <w:sz w:val="28"/>
          <w:szCs w:val="28"/>
        </w:rPr>
      </w:pPr>
      <w:r w:rsidRPr="00373A03">
        <w:rPr>
          <w:rFonts w:ascii="PT Astra Serif" w:hAnsi="PT Astra Serif" w:cs="Times New Roman"/>
          <w:sz w:val="28"/>
          <w:szCs w:val="28"/>
        </w:rPr>
        <w:t>6) выездное обследование (посредством осмотра, инструментального обследования).</w:t>
      </w:r>
    </w:p>
    <w:p w14:paraId="770C7722" w14:textId="77777777" w:rsidR="00373A03" w:rsidRPr="00373A03" w:rsidRDefault="00373A03" w:rsidP="00F14811">
      <w:pPr>
        <w:autoSpaceDE w:val="0"/>
        <w:autoSpaceDN w:val="0"/>
        <w:adjustRightInd w:val="0"/>
        <w:spacing w:after="0" w:line="240" w:lineRule="auto"/>
        <w:ind w:firstLine="709"/>
        <w:jc w:val="both"/>
        <w:rPr>
          <w:rFonts w:ascii="PT Astra Serif" w:hAnsi="PT Astra Serif" w:cs="Times New Roman"/>
          <w:sz w:val="28"/>
          <w:szCs w:val="28"/>
        </w:rPr>
      </w:pPr>
      <w:r w:rsidRPr="00F14811">
        <w:rPr>
          <w:rFonts w:ascii="PT Astra Serif" w:hAnsi="PT Astra Serif" w:cs="Times New Roman"/>
          <w:sz w:val="28"/>
          <w:szCs w:val="28"/>
        </w:rPr>
        <w:t xml:space="preserve">4.2. </w:t>
      </w:r>
      <w:r w:rsidRPr="00373A03">
        <w:rPr>
          <w:rFonts w:ascii="PT Astra Serif" w:hAnsi="PT Astra Serif" w:cs="Times New Roman"/>
          <w:sz w:val="28"/>
          <w:szCs w:val="28"/>
        </w:rPr>
        <w:t xml:space="preserve">Наблюдение за соблюдением обязательных требований и выездное обследование проводятся </w:t>
      </w:r>
      <w:r w:rsidR="0032068E">
        <w:rPr>
          <w:rFonts w:ascii="PT Astra Serif" w:hAnsi="PT Astra Serif"/>
          <w:sz w:val="28"/>
          <w:szCs w:val="28"/>
        </w:rPr>
        <w:t>к</w:t>
      </w:r>
      <w:r w:rsidR="0032068E" w:rsidRPr="00C103B8">
        <w:rPr>
          <w:rFonts w:ascii="PT Astra Serif" w:hAnsi="PT Astra Serif"/>
          <w:sz w:val="28"/>
          <w:szCs w:val="28"/>
        </w:rPr>
        <w:t>онтрольн</w:t>
      </w:r>
      <w:r w:rsidR="0032068E">
        <w:rPr>
          <w:rFonts w:ascii="PT Astra Serif" w:hAnsi="PT Astra Serif"/>
          <w:sz w:val="28"/>
          <w:szCs w:val="28"/>
        </w:rPr>
        <w:t>ым</w:t>
      </w:r>
      <w:r w:rsidR="0032068E" w:rsidRPr="00C103B8">
        <w:rPr>
          <w:rFonts w:ascii="PT Astra Serif" w:hAnsi="PT Astra Serif"/>
          <w:sz w:val="28"/>
          <w:szCs w:val="28"/>
        </w:rPr>
        <w:t xml:space="preserve"> орган</w:t>
      </w:r>
      <w:r w:rsidR="0032068E">
        <w:rPr>
          <w:rFonts w:ascii="PT Astra Serif" w:hAnsi="PT Astra Serif"/>
          <w:sz w:val="28"/>
          <w:szCs w:val="28"/>
        </w:rPr>
        <w:t>ом</w:t>
      </w:r>
      <w:r w:rsidR="0032068E" w:rsidRPr="00373A03">
        <w:rPr>
          <w:rFonts w:ascii="PT Astra Serif" w:hAnsi="PT Astra Serif" w:cs="Times New Roman"/>
          <w:sz w:val="28"/>
          <w:szCs w:val="28"/>
        </w:rPr>
        <w:t xml:space="preserve"> </w:t>
      </w:r>
      <w:r w:rsidRPr="00373A03">
        <w:rPr>
          <w:rFonts w:ascii="PT Astra Serif" w:hAnsi="PT Astra Serif" w:cs="Times New Roman"/>
          <w:sz w:val="28"/>
          <w:szCs w:val="28"/>
        </w:rPr>
        <w:t>без взаимодействия с контролируемыми лицами.</w:t>
      </w:r>
    </w:p>
    <w:p w14:paraId="34435774" w14:textId="77777777" w:rsidR="00373A03" w:rsidRPr="00373A03" w:rsidRDefault="0032068E" w:rsidP="00F14811">
      <w:pPr>
        <w:autoSpaceDE w:val="0"/>
        <w:autoSpaceDN w:val="0"/>
        <w:adjustRightInd w:val="0"/>
        <w:spacing w:after="0" w:line="240" w:lineRule="auto"/>
        <w:ind w:firstLine="709"/>
        <w:jc w:val="both"/>
        <w:rPr>
          <w:rFonts w:ascii="Times New Roman" w:hAnsi="Times New Roman" w:cs="Times New Roman"/>
          <w:sz w:val="28"/>
          <w:szCs w:val="28"/>
        </w:rPr>
      </w:pPr>
      <w:r>
        <w:rPr>
          <w:rFonts w:ascii="PT Astra Serif" w:hAnsi="PT Astra Serif"/>
          <w:sz w:val="28"/>
          <w:szCs w:val="28"/>
        </w:rPr>
        <w:t>К</w:t>
      </w:r>
      <w:r w:rsidRPr="00C103B8">
        <w:rPr>
          <w:rFonts w:ascii="PT Astra Serif" w:hAnsi="PT Astra Serif"/>
          <w:sz w:val="28"/>
          <w:szCs w:val="28"/>
        </w:rPr>
        <w:t>онтрольн</w:t>
      </w:r>
      <w:r>
        <w:rPr>
          <w:rFonts w:ascii="PT Astra Serif" w:hAnsi="PT Astra Serif"/>
          <w:sz w:val="28"/>
          <w:szCs w:val="28"/>
        </w:rPr>
        <w:t>ый</w:t>
      </w:r>
      <w:r w:rsidRPr="00C103B8">
        <w:rPr>
          <w:rFonts w:ascii="PT Astra Serif" w:hAnsi="PT Astra Serif"/>
          <w:sz w:val="28"/>
          <w:szCs w:val="28"/>
        </w:rPr>
        <w:t xml:space="preserve"> орган</w:t>
      </w:r>
      <w:r w:rsidRPr="00373A03">
        <w:rPr>
          <w:rFonts w:ascii="PT Astra Serif" w:hAnsi="PT Astra Serif" w:cs="Times New Roman"/>
          <w:sz w:val="28"/>
          <w:szCs w:val="28"/>
        </w:rPr>
        <w:t xml:space="preserve"> </w:t>
      </w:r>
      <w:r w:rsidR="00373A03" w:rsidRPr="00373A03">
        <w:rPr>
          <w:rFonts w:ascii="PT Astra Serif" w:hAnsi="PT Astra Serif" w:cs="Times New Roman"/>
          <w:sz w:val="28"/>
          <w:szCs w:val="28"/>
        </w:rPr>
        <w:t>может выдавать предписания об устранении выявленных нарушений в ходе наблюдения за соблюдением обязательных требований к использованию и охране земель.</w:t>
      </w:r>
    </w:p>
    <w:p w14:paraId="167EB99C" w14:textId="77777777" w:rsidR="00373A03" w:rsidRPr="00373A03" w:rsidRDefault="00373A03" w:rsidP="006B3AEA">
      <w:pPr>
        <w:numPr>
          <w:ilvl w:val="0"/>
          <w:numId w:val="5"/>
        </w:numPr>
        <w:autoSpaceDE w:val="0"/>
        <w:autoSpaceDN w:val="0"/>
        <w:adjustRightInd w:val="0"/>
        <w:spacing w:after="0" w:line="240" w:lineRule="auto"/>
        <w:ind w:firstLine="426"/>
        <w:jc w:val="both"/>
        <w:rPr>
          <w:rFonts w:ascii="PT Astra Serif" w:hAnsi="PT Astra Serif" w:cs="Times New Roman"/>
          <w:sz w:val="28"/>
          <w:szCs w:val="28"/>
        </w:rPr>
      </w:pPr>
      <w:r w:rsidRPr="00F14811">
        <w:rPr>
          <w:rFonts w:ascii="PT Astra Serif" w:hAnsi="PT Astra Serif" w:cs="Times New Roman"/>
          <w:sz w:val="28"/>
          <w:szCs w:val="28"/>
        </w:rPr>
        <w:t xml:space="preserve">4.3. </w:t>
      </w:r>
      <w:r w:rsidRPr="00373A03">
        <w:rPr>
          <w:rFonts w:ascii="PT Astra Serif" w:hAnsi="PT Astra Serif" w:cs="Times New Roman"/>
          <w:sz w:val="28"/>
          <w:szCs w:val="28"/>
        </w:rPr>
        <w:t>Основанием для проведения контрольных мероприятий, за исключением случаев, указанных в пункте 4.4</w:t>
      </w:r>
      <w:r w:rsidR="00C339AD">
        <w:rPr>
          <w:rFonts w:ascii="PT Astra Serif" w:hAnsi="PT Astra Serif" w:cs="Times New Roman"/>
          <w:sz w:val="28"/>
          <w:szCs w:val="28"/>
        </w:rPr>
        <w:t>.</w:t>
      </w:r>
      <w:r w:rsidRPr="00373A03">
        <w:rPr>
          <w:rFonts w:ascii="PT Astra Serif" w:hAnsi="PT Astra Serif" w:cs="Times New Roman"/>
          <w:sz w:val="28"/>
          <w:szCs w:val="28"/>
        </w:rPr>
        <w:t xml:space="preserve"> настоящего Положения, является:</w:t>
      </w:r>
    </w:p>
    <w:p w14:paraId="16A35F8E" w14:textId="77777777" w:rsidR="00056CC2" w:rsidRPr="00056CC2" w:rsidRDefault="00373A03" w:rsidP="00056CC2">
      <w:pPr>
        <w:autoSpaceDE w:val="0"/>
        <w:autoSpaceDN w:val="0"/>
        <w:adjustRightInd w:val="0"/>
        <w:spacing w:after="0" w:line="240" w:lineRule="auto"/>
        <w:ind w:firstLine="709"/>
        <w:jc w:val="both"/>
        <w:rPr>
          <w:rFonts w:ascii="PT Astra Serif" w:hAnsi="PT Astra Serif" w:cs="Times New Roman"/>
          <w:sz w:val="28"/>
          <w:szCs w:val="28"/>
        </w:rPr>
      </w:pPr>
      <w:r w:rsidRPr="00373A03">
        <w:rPr>
          <w:rFonts w:ascii="PT Astra Serif" w:hAnsi="PT Astra Serif" w:cs="Times New Roman"/>
          <w:sz w:val="28"/>
          <w:szCs w:val="28"/>
        </w:rPr>
        <w:t xml:space="preserve">1) наличие у </w:t>
      </w:r>
      <w:r w:rsidR="006572FA">
        <w:rPr>
          <w:rFonts w:ascii="PT Astra Serif" w:hAnsi="PT Astra Serif" w:cs="Times New Roman"/>
          <w:sz w:val="28"/>
          <w:szCs w:val="28"/>
        </w:rPr>
        <w:t>контрольного органа</w:t>
      </w:r>
      <w:r w:rsidRPr="00373A03">
        <w:rPr>
          <w:rFonts w:ascii="PT Astra Serif" w:hAnsi="PT Astra Serif" w:cs="Times New Roman"/>
          <w:sz w:val="28"/>
          <w:szCs w:val="28"/>
        </w:rPr>
        <w:t xml:space="preserve">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w:t>
      </w:r>
    </w:p>
    <w:p w14:paraId="149581D0" w14:textId="77777777" w:rsidR="00056CC2" w:rsidRPr="00056CC2" w:rsidRDefault="00056CC2" w:rsidP="00056CC2">
      <w:pPr>
        <w:autoSpaceDE w:val="0"/>
        <w:autoSpaceDN w:val="0"/>
        <w:adjustRightInd w:val="0"/>
        <w:spacing w:after="0" w:line="240" w:lineRule="auto"/>
        <w:ind w:firstLine="709"/>
        <w:jc w:val="both"/>
        <w:rPr>
          <w:rFonts w:ascii="PT Astra Serif" w:hAnsi="PT Astra Serif" w:cs="Times New Roman"/>
          <w:sz w:val="28"/>
          <w:szCs w:val="28"/>
        </w:rPr>
      </w:pPr>
      <w:r w:rsidRPr="00056CC2">
        <w:rPr>
          <w:rFonts w:ascii="PT Astra Serif" w:hAnsi="PT Astra Serif" w:cs="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6A1B705" w14:textId="77777777" w:rsidR="00056CC2" w:rsidRPr="00056CC2" w:rsidRDefault="00056CC2" w:rsidP="00056CC2">
      <w:pPr>
        <w:autoSpaceDE w:val="0"/>
        <w:autoSpaceDN w:val="0"/>
        <w:adjustRightInd w:val="0"/>
        <w:spacing w:after="0" w:line="240" w:lineRule="auto"/>
        <w:ind w:firstLine="709"/>
        <w:jc w:val="both"/>
        <w:rPr>
          <w:rFonts w:ascii="PT Astra Serif" w:hAnsi="PT Astra Serif" w:cs="Times New Roman"/>
          <w:sz w:val="28"/>
          <w:szCs w:val="28"/>
        </w:rPr>
      </w:pPr>
      <w:r w:rsidRPr="00056CC2">
        <w:rPr>
          <w:rFonts w:ascii="PT Astra Serif" w:hAnsi="PT Astra Serif" w:cs="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4F705F8" w14:textId="77777777" w:rsidR="00056CC2" w:rsidRPr="00056CC2" w:rsidRDefault="00056CC2" w:rsidP="00056CC2">
      <w:pPr>
        <w:autoSpaceDE w:val="0"/>
        <w:autoSpaceDN w:val="0"/>
        <w:adjustRightInd w:val="0"/>
        <w:spacing w:after="0" w:line="240" w:lineRule="auto"/>
        <w:ind w:firstLine="709"/>
        <w:jc w:val="both"/>
        <w:rPr>
          <w:rFonts w:ascii="PT Astra Serif" w:hAnsi="PT Astra Serif" w:cs="Times New Roman"/>
          <w:sz w:val="28"/>
          <w:szCs w:val="28"/>
        </w:rPr>
      </w:pPr>
      <w:r w:rsidRPr="00056CC2">
        <w:rPr>
          <w:rFonts w:ascii="PT Astra Serif" w:hAnsi="PT Astra Serif" w:cs="Times New Roman"/>
          <w:sz w:val="28"/>
          <w:szCs w:val="28"/>
        </w:rPr>
        <w:t xml:space="preserve">4) истечение срока исполнения решения </w:t>
      </w:r>
      <w:r w:rsidR="0032068E">
        <w:rPr>
          <w:rFonts w:ascii="PT Astra Serif" w:hAnsi="PT Astra Serif"/>
          <w:sz w:val="28"/>
          <w:szCs w:val="28"/>
        </w:rPr>
        <w:t>к</w:t>
      </w:r>
      <w:r w:rsidR="0032068E" w:rsidRPr="00C103B8">
        <w:rPr>
          <w:rFonts w:ascii="PT Astra Serif" w:hAnsi="PT Astra Serif"/>
          <w:sz w:val="28"/>
          <w:szCs w:val="28"/>
        </w:rPr>
        <w:t>онтрольн</w:t>
      </w:r>
      <w:r w:rsidR="0032068E">
        <w:rPr>
          <w:rFonts w:ascii="PT Astra Serif" w:hAnsi="PT Astra Serif"/>
          <w:sz w:val="28"/>
          <w:szCs w:val="28"/>
        </w:rPr>
        <w:t>ого</w:t>
      </w:r>
      <w:r w:rsidR="0032068E" w:rsidRPr="00C103B8">
        <w:rPr>
          <w:rFonts w:ascii="PT Astra Serif" w:hAnsi="PT Astra Serif"/>
          <w:sz w:val="28"/>
          <w:szCs w:val="28"/>
        </w:rPr>
        <w:t xml:space="preserve"> орган</w:t>
      </w:r>
      <w:r w:rsidR="0032068E">
        <w:rPr>
          <w:rFonts w:ascii="PT Astra Serif" w:hAnsi="PT Astra Serif"/>
          <w:sz w:val="28"/>
          <w:szCs w:val="28"/>
        </w:rPr>
        <w:t>а</w:t>
      </w:r>
      <w:r w:rsidR="0032068E" w:rsidRPr="00056CC2">
        <w:rPr>
          <w:rFonts w:ascii="PT Astra Serif" w:hAnsi="PT Astra Serif" w:cs="Times New Roman"/>
          <w:sz w:val="28"/>
          <w:szCs w:val="28"/>
        </w:rPr>
        <w:t xml:space="preserve"> </w:t>
      </w:r>
      <w:r w:rsidRPr="00056CC2">
        <w:rPr>
          <w:rFonts w:ascii="PT Astra Serif" w:hAnsi="PT Astra Serif" w:cs="Times New Roman"/>
          <w:sz w:val="28"/>
          <w:szCs w:val="28"/>
        </w:rPr>
        <w:t xml:space="preserve">об устранении выявленного нарушения обязательных требований - в случаях, </w:t>
      </w:r>
      <w:r w:rsidRPr="00056CC2">
        <w:rPr>
          <w:rFonts w:ascii="PT Astra Serif" w:hAnsi="PT Astra Serif" w:cs="Times New Roman"/>
          <w:sz w:val="28"/>
          <w:szCs w:val="28"/>
        </w:rPr>
        <w:lastRenderedPageBreak/>
        <w:t>установленных частью 1 статьи 95 Федерального закона от 31.07.2020 № 248-ФЗ «О государственном контроле (надзоре) и муниципальном контроле в Российской Федерации»;</w:t>
      </w:r>
    </w:p>
    <w:p w14:paraId="53ACDC0D" w14:textId="77777777" w:rsidR="00056CC2" w:rsidRPr="00056CC2" w:rsidRDefault="00056CC2" w:rsidP="00056CC2">
      <w:pPr>
        <w:autoSpaceDE w:val="0"/>
        <w:autoSpaceDN w:val="0"/>
        <w:adjustRightInd w:val="0"/>
        <w:spacing w:after="0" w:line="240" w:lineRule="auto"/>
        <w:ind w:firstLine="709"/>
        <w:jc w:val="both"/>
        <w:rPr>
          <w:rFonts w:ascii="PT Astra Serif" w:hAnsi="PT Astra Serif" w:cs="Times New Roman"/>
          <w:sz w:val="28"/>
          <w:szCs w:val="28"/>
        </w:rPr>
      </w:pPr>
      <w:r w:rsidRPr="00056CC2">
        <w:rPr>
          <w:rFonts w:ascii="PT Astra Serif" w:hAnsi="PT Astra Serif" w:cs="Times New Roman"/>
          <w:sz w:val="28"/>
          <w:szCs w:val="28"/>
        </w:rPr>
        <w:t>5) выявление соответствия объекта контроля параметрам, утвержденным индикаторами риска нарушения об</w:t>
      </w:r>
      <w:r>
        <w:rPr>
          <w:rFonts w:ascii="PT Astra Serif" w:hAnsi="PT Astra Serif" w:cs="Times New Roman"/>
          <w:sz w:val="28"/>
          <w:szCs w:val="28"/>
        </w:rPr>
        <w:t>язательных требований</w:t>
      </w:r>
      <w:r w:rsidRPr="00056CC2">
        <w:rPr>
          <w:rFonts w:ascii="PT Astra Serif" w:hAnsi="PT Astra Serif" w:cs="Times New Roman"/>
          <w:sz w:val="28"/>
          <w:szCs w:val="28"/>
        </w:rPr>
        <w:t xml:space="preserve"> или отклонения объекта контроля от таких параметров;</w:t>
      </w:r>
    </w:p>
    <w:p w14:paraId="2982BA36" w14:textId="77777777" w:rsidR="00C339AD" w:rsidRPr="00C339AD" w:rsidRDefault="00056CC2" w:rsidP="00C339AD">
      <w:pPr>
        <w:autoSpaceDE w:val="0"/>
        <w:autoSpaceDN w:val="0"/>
        <w:adjustRightInd w:val="0"/>
        <w:spacing w:after="0" w:line="240" w:lineRule="auto"/>
        <w:ind w:firstLine="709"/>
        <w:jc w:val="both"/>
        <w:rPr>
          <w:rFonts w:ascii="PT Astra Serif" w:hAnsi="PT Astra Serif" w:cs="Times New Roman"/>
          <w:sz w:val="28"/>
          <w:szCs w:val="28"/>
        </w:rPr>
      </w:pPr>
      <w:r w:rsidRPr="00056CC2">
        <w:rPr>
          <w:rFonts w:ascii="PT Astra Serif" w:hAnsi="PT Astra Serif" w:cs="Times New Roman"/>
          <w:sz w:val="28"/>
          <w:szCs w:val="28"/>
        </w:rPr>
        <w:t>6) уклонение контролируемого лица от проведения обязательного профилактического визита.</w:t>
      </w:r>
    </w:p>
    <w:p w14:paraId="172E7B24" w14:textId="77777777" w:rsidR="00C339AD" w:rsidRPr="00C339AD" w:rsidRDefault="00C339AD" w:rsidP="00C339AD">
      <w:pPr>
        <w:autoSpaceDE w:val="0"/>
        <w:autoSpaceDN w:val="0"/>
        <w:adjustRightInd w:val="0"/>
        <w:spacing w:after="0" w:line="240" w:lineRule="auto"/>
        <w:ind w:firstLine="709"/>
        <w:jc w:val="both"/>
        <w:rPr>
          <w:rFonts w:ascii="PT Astra Serif" w:hAnsi="PT Astra Serif" w:cs="Times New Roman"/>
          <w:sz w:val="28"/>
          <w:szCs w:val="28"/>
        </w:rPr>
      </w:pPr>
      <w:r w:rsidRPr="00C339AD">
        <w:rPr>
          <w:rFonts w:ascii="PT Astra Serif" w:hAnsi="PT Astra Serif" w:cs="Times New Roman"/>
          <w:sz w:val="28"/>
          <w:szCs w:val="28"/>
        </w:rPr>
        <w:t xml:space="preserve">4.4. Контрольные мероприятия без взаимодействия с контролируемыми лицами проводятся должностными лицами, осуществляющими контроль, на основании заданий уполномоченных должностных лиц </w:t>
      </w:r>
      <w:r w:rsidR="007177A7">
        <w:rPr>
          <w:rFonts w:ascii="PT Astra Serif" w:hAnsi="PT Astra Serif" w:cs="Times New Roman"/>
          <w:sz w:val="28"/>
          <w:szCs w:val="28"/>
        </w:rPr>
        <w:t>контрольного органа</w:t>
      </w:r>
      <w:r w:rsidRPr="00C339AD">
        <w:rPr>
          <w:rFonts w:ascii="PT Astra Serif" w:hAnsi="PT Astra Serif" w:cs="Times New Roman"/>
          <w:sz w:val="28"/>
          <w:szCs w:val="28"/>
        </w:rPr>
        <w:t xml:space="preserve">, включая задания, содержащиеся в планах работы </w:t>
      </w:r>
      <w:r w:rsidR="007177A7">
        <w:rPr>
          <w:rFonts w:ascii="PT Astra Serif" w:hAnsi="PT Astra Serif" w:cs="Times New Roman"/>
          <w:sz w:val="28"/>
          <w:szCs w:val="28"/>
        </w:rPr>
        <w:t>контрольного органа</w:t>
      </w:r>
      <w:r w:rsidRPr="00C339AD">
        <w:rPr>
          <w:rFonts w:ascii="PT Astra Serif" w:hAnsi="PT Astra Serif" w:cs="Times New Roman"/>
          <w:sz w:val="28"/>
          <w:szCs w:val="28"/>
        </w:rPr>
        <w:t>,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
    <w:p w14:paraId="6D36DF87" w14:textId="77777777" w:rsidR="00C339AD" w:rsidRPr="00C339AD" w:rsidRDefault="00C339AD" w:rsidP="00C339AD">
      <w:pPr>
        <w:autoSpaceDE w:val="0"/>
        <w:autoSpaceDN w:val="0"/>
        <w:adjustRightInd w:val="0"/>
        <w:spacing w:after="0" w:line="240" w:lineRule="auto"/>
        <w:ind w:firstLine="709"/>
        <w:jc w:val="both"/>
        <w:rPr>
          <w:rFonts w:ascii="PT Astra Serif" w:hAnsi="PT Astra Serif" w:cs="Times New Roman"/>
          <w:sz w:val="28"/>
          <w:szCs w:val="28"/>
        </w:rPr>
      </w:pPr>
      <w:r w:rsidRPr="00C339AD">
        <w:rPr>
          <w:rFonts w:ascii="PT Astra Serif" w:hAnsi="PT Astra Serif" w:cs="Times New Roman"/>
          <w:sz w:val="28"/>
          <w:szCs w:val="28"/>
        </w:rPr>
        <w:t>4.5. Индикаторы риска нарушения обязательных требований указаны в приложении № 2 к настоящему Положению.</w:t>
      </w:r>
    </w:p>
    <w:p w14:paraId="6D2A3ADF" w14:textId="77777777" w:rsidR="00C339AD" w:rsidRPr="00C339AD" w:rsidRDefault="00C339AD" w:rsidP="00C339AD">
      <w:pPr>
        <w:autoSpaceDE w:val="0"/>
        <w:autoSpaceDN w:val="0"/>
        <w:adjustRightInd w:val="0"/>
        <w:spacing w:after="0" w:line="240" w:lineRule="auto"/>
        <w:ind w:firstLine="709"/>
        <w:jc w:val="both"/>
        <w:rPr>
          <w:rFonts w:ascii="PT Astra Serif" w:hAnsi="PT Astra Serif" w:cs="Times New Roman"/>
          <w:sz w:val="28"/>
          <w:szCs w:val="28"/>
        </w:rPr>
      </w:pPr>
      <w:r w:rsidRPr="00C339AD">
        <w:rPr>
          <w:rFonts w:ascii="PT Astra Serif" w:hAnsi="PT Astra Serif" w:cs="Times New Roman"/>
          <w:sz w:val="28"/>
          <w:szCs w:val="28"/>
        </w:rPr>
        <w:t>Перечень индикаторов риска нарушения обязательных требований размещается на официальном сайте администрации в разделе «</w:t>
      </w:r>
      <w:r w:rsidR="008677EA">
        <w:rPr>
          <w:rFonts w:ascii="PT Astra Serif" w:hAnsi="PT Astra Serif" w:cs="Times New Roman"/>
          <w:color w:val="000000"/>
          <w:sz w:val="28"/>
          <w:szCs w:val="28"/>
        </w:rPr>
        <w:t>Муниципальный контроль</w:t>
      </w:r>
      <w:r w:rsidRPr="00C339AD">
        <w:rPr>
          <w:rFonts w:ascii="PT Astra Serif" w:hAnsi="PT Astra Serif" w:cs="Times New Roman"/>
          <w:sz w:val="28"/>
          <w:szCs w:val="28"/>
        </w:rPr>
        <w:t>».</w:t>
      </w:r>
    </w:p>
    <w:p w14:paraId="08216E88" w14:textId="77777777" w:rsidR="00C339AD" w:rsidRPr="00C339AD" w:rsidRDefault="00C339AD" w:rsidP="00C339AD">
      <w:pPr>
        <w:pStyle w:val="Default"/>
        <w:ind w:firstLine="709"/>
        <w:jc w:val="both"/>
        <w:rPr>
          <w:rFonts w:ascii="PT Astra Serif" w:hAnsi="PT Astra Serif"/>
          <w:sz w:val="28"/>
          <w:szCs w:val="28"/>
        </w:rPr>
      </w:pPr>
      <w:r w:rsidRPr="00C339AD">
        <w:rPr>
          <w:rFonts w:ascii="PT Astra Serif" w:hAnsi="PT Astra Serif"/>
          <w:color w:val="auto"/>
          <w:sz w:val="28"/>
          <w:szCs w:val="28"/>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w:t>
      </w:r>
      <w:r w:rsidRPr="00C339AD">
        <w:rPr>
          <w:rFonts w:ascii="PT Astra Serif" w:hAnsi="PT Astra Serif"/>
          <w:sz w:val="28"/>
          <w:szCs w:val="28"/>
        </w:rPr>
        <w:t xml:space="preserve">объекта контроля от таких параметров должностное лицо, осуществляющее контроль, направляет уполномоченному должностному лицу </w:t>
      </w:r>
      <w:r w:rsidR="006572FA">
        <w:rPr>
          <w:rFonts w:ascii="PT Astra Serif" w:hAnsi="PT Astra Serif"/>
          <w:sz w:val="28"/>
          <w:szCs w:val="28"/>
        </w:rPr>
        <w:t>контрольного органа</w:t>
      </w:r>
      <w:r w:rsidRPr="00C339AD">
        <w:rPr>
          <w:rFonts w:ascii="PT Astra Serif" w:hAnsi="PT Astra Serif"/>
          <w:sz w:val="28"/>
          <w:szCs w:val="28"/>
        </w:rPr>
        <w:t xml:space="preserve"> мотивированное представление о проведении контрольного мероприятия.</w:t>
      </w:r>
    </w:p>
    <w:p w14:paraId="059A1214" w14:textId="77777777" w:rsidR="00C339AD" w:rsidRPr="00C339AD" w:rsidRDefault="00C339AD" w:rsidP="00C339AD">
      <w:pPr>
        <w:autoSpaceDE w:val="0"/>
        <w:autoSpaceDN w:val="0"/>
        <w:adjustRightInd w:val="0"/>
        <w:spacing w:after="0" w:line="240" w:lineRule="auto"/>
        <w:ind w:firstLine="709"/>
        <w:jc w:val="both"/>
        <w:rPr>
          <w:rFonts w:ascii="PT Astra Serif" w:hAnsi="PT Astra Serif" w:cs="Times New Roman"/>
          <w:color w:val="000000"/>
          <w:sz w:val="28"/>
          <w:szCs w:val="28"/>
        </w:rPr>
      </w:pPr>
      <w:r w:rsidRPr="00C339AD">
        <w:rPr>
          <w:rFonts w:ascii="PT Astra Serif" w:hAnsi="PT Astra Serif" w:cs="Times New Roman"/>
          <w:color w:val="000000"/>
          <w:sz w:val="28"/>
          <w:szCs w:val="28"/>
        </w:rPr>
        <w:t>4.6.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14:paraId="02B4455D" w14:textId="77777777" w:rsidR="00C339AD" w:rsidRPr="00C339AD" w:rsidRDefault="00C339AD" w:rsidP="00C339AD">
      <w:pPr>
        <w:pStyle w:val="Default"/>
        <w:ind w:firstLine="709"/>
        <w:jc w:val="both"/>
        <w:rPr>
          <w:rFonts w:ascii="PT Astra Serif" w:hAnsi="PT Astra Serif"/>
          <w:sz w:val="28"/>
          <w:szCs w:val="28"/>
        </w:rPr>
      </w:pPr>
      <w:r w:rsidRPr="00C339AD">
        <w:rPr>
          <w:rFonts w:ascii="PT Astra Serif" w:hAnsi="PT Astra Serif"/>
          <w:sz w:val="28"/>
          <w:szCs w:val="28"/>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58D5A7D2" w14:textId="77777777" w:rsidR="0078610C" w:rsidRPr="0078610C" w:rsidRDefault="00C339AD" w:rsidP="0078610C">
      <w:pPr>
        <w:autoSpaceDE w:val="0"/>
        <w:autoSpaceDN w:val="0"/>
        <w:adjustRightInd w:val="0"/>
        <w:spacing w:after="0" w:line="240" w:lineRule="auto"/>
        <w:ind w:firstLine="709"/>
        <w:jc w:val="both"/>
        <w:rPr>
          <w:rFonts w:ascii="PT Astra Serif" w:hAnsi="PT Astra Serif" w:cs="Times New Roman"/>
          <w:color w:val="000000"/>
          <w:sz w:val="28"/>
          <w:szCs w:val="28"/>
        </w:rPr>
      </w:pPr>
      <w:r w:rsidRPr="00C339AD">
        <w:rPr>
          <w:rFonts w:ascii="PT Astra Serif" w:hAnsi="PT Astra Serif" w:cs="Times New Roman"/>
          <w:color w:val="000000"/>
          <w:sz w:val="28"/>
          <w:szCs w:val="28"/>
        </w:rPr>
        <w:t>4.7. Контрольные мероприятия в отношении граждан, юридических лиц и индивидуальных предпринимателей проводятся должностными лицами, осуществляющими контроль, в соответствии с Федеральным законом от 31.07.2020 № 248-ФЗ «О государственном контроле (надзоре) и муниципальном контроле в Российской Федерации».</w:t>
      </w:r>
    </w:p>
    <w:p w14:paraId="1794157C" w14:textId="77777777" w:rsidR="002876CB" w:rsidRPr="002876CB" w:rsidRDefault="0078610C" w:rsidP="002876CB">
      <w:pPr>
        <w:pStyle w:val="Default"/>
        <w:ind w:firstLine="709"/>
        <w:jc w:val="both"/>
        <w:rPr>
          <w:rFonts w:ascii="PT Astra Serif" w:hAnsi="PT Astra Serif"/>
        </w:rPr>
      </w:pPr>
      <w:r w:rsidRPr="0078610C">
        <w:rPr>
          <w:rFonts w:ascii="PT Astra Serif" w:hAnsi="PT Astra Serif"/>
          <w:sz w:val="28"/>
          <w:szCs w:val="28"/>
        </w:rPr>
        <w:t>4.8.</w:t>
      </w:r>
      <w:r w:rsidR="00146002">
        <w:rPr>
          <w:rFonts w:ascii="PT Astra Serif" w:hAnsi="PT Astra Serif"/>
          <w:sz w:val="28"/>
          <w:szCs w:val="28"/>
        </w:rPr>
        <w:t xml:space="preserve"> </w:t>
      </w:r>
      <w:r w:rsidR="00AF2C5A">
        <w:rPr>
          <w:rFonts w:ascii="PT Astra Serif" w:hAnsi="PT Astra Serif"/>
          <w:sz w:val="28"/>
          <w:szCs w:val="28"/>
        </w:rPr>
        <w:t>Контрольный орган</w:t>
      </w:r>
      <w:r w:rsidR="00AF2C5A" w:rsidRPr="00373A03">
        <w:rPr>
          <w:rFonts w:ascii="PT Astra Serif" w:hAnsi="PT Astra Serif"/>
          <w:sz w:val="28"/>
          <w:szCs w:val="28"/>
        </w:rPr>
        <w:t xml:space="preserve"> </w:t>
      </w:r>
      <w:r w:rsidRPr="0078610C">
        <w:rPr>
          <w:rFonts w:ascii="PT Astra Serif" w:hAnsi="PT Astra Serif"/>
          <w:sz w:val="28"/>
          <w:szCs w:val="28"/>
        </w:rPr>
        <w:t xml:space="preserve">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w:t>
      </w:r>
      <w:r w:rsidRPr="0078610C">
        <w:rPr>
          <w:rFonts w:ascii="PT Astra Serif" w:hAnsi="PT Astra Serif"/>
          <w:sz w:val="28"/>
          <w:szCs w:val="28"/>
        </w:rPr>
        <w:lastRenderedPageBreak/>
        <w:t>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утвержденными постановлением Правительства Российской Федерации от 06.03.2021 № 338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w:t>
      </w:r>
    </w:p>
    <w:p w14:paraId="2708F9A2" w14:textId="77777777" w:rsidR="00E91D70" w:rsidRPr="00E91D70" w:rsidRDefault="002D6947" w:rsidP="002D6947">
      <w:pPr>
        <w:numPr>
          <w:ilvl w:val="0"/>
          <w:numId w:val="6"/>
        </w:numPr>
        <w:tabs>
          <w:tab w:val="left" w:pos="567"/>
          <w:tab w:val="left" w:pos="709"/>
          <w:tab w:val="left" w:pos="851"/>
        </w:tabs>
        <w:autoSpaceDE w:val="0"/>
        <w:autoSpaceDN w:val="0"/>
        <w:adjustRightInd w:val="0"/>
        <w:spacing w:after="0" w:line="240" w:lineRule="auto"/>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          </w:t>
      </w:r>
      <w:r w:rsidR="002876CB" w:rsidRPr="00981148">
        <w:rPr>
          <w:rFonts w:ascii="PT Astra Serif" w:hAnsi="PT Astra Serif" w:cs="Times New Roman"/>
          <w:color w:val="000000"/>
          <w:sz w:val="28"/>
          <w:szCs w:val="28"/>
        </w:rPr>
        <w:t xml:space="preserve">4.9. </w:t>
      </w:r>
      <w:r w:rsidR="002876CB" w:rsidRPr="002876CB">
        <w:rPr>
          <w:rFonts w:ascii="PT Astra Serif" w:hAnsi="PT Astra Serif" w:cs="Times New Roman"/>
          <w:color w:val="000000"/>
          <w:sz w:val="28"/>
          <w:szCs w:val="28"/>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E81610">
        <w:rPr>
          <w:rFonts w:ascii="PT Astra Serif" w:hAnsi="PT Astra Serif" w:cs="Times New Roman"/>
          <w:sz w:val="28"/>
          <w:szCs w:val="28"/>
        </w:rPr>
        <w:t>контрольный орган</w:t>
      </w:r>
      <w:r w:rsidR="00E81610" w:rsidRPr="00373A03">
        <w:rPr>
          <w:rFonts w:ascii="PT Astra Serif" w:hAnsi="PT Astra Serif" w:cs="Times New Roman"/>
          <w:sz w:val="28"/>
          <w:szCs w:val="28"/>
        </w:rPr>
        <w:t xml:space="preserve"> </w:t>
      </w:r>
      <w:r w:rsidR="002876CB" w:rsidRPr="002876CB">
        <w:rPr>
          <w:rFonts w:ascii="PT Astra Serif" w:hAnsi="PT Astra Serif" w:cs="Times New Roman"/>
          <w:color w:val="000000"/>
          <w:sz w:val="28"/>
          <w:szCs w:val="28"/>
        </w:rPr>
        <w:t xml:space="preserve">информацию о невозможности присутствия при проведении контрольного мероприятия, в связи с чем проведение контрольного мероприятия переносится </w:t>
      </w:r>
      <w:r w:rsidR="00ED19DB">
        <w:rPr>
          <w:rFonts w:ascii="PT Astra Serif" w:hAnsi="PT Astra Serif" w:cs="Times New Roman"/>
          <w:sz w:val="28"/>
          <w:szCs w:val="28"/>
        </w:rPr>
        <w:t>контрольным органом</w:t>
      </w:r>
      <w:r w:rsidR="00ED19DB" w:rsidRPr="00373A03">
        <w:rPr>
          <w:rFonts w:ascii="PT Astra Serif" w:hAnsi="PT Astra Serif" w:cs="Times New Roman"/>
          <w:sz w:val="28"/>
          <w:szCs w:val="28"/>
        </w:rPr>
        <w:t xml:space="preserve"> </w:t>
      </w:r>
      <w:r w:rsidR="002876CB" w:rsidRPr="002876CB">
        <w:rPr>
          <w:rFonts w:ascii="PT Astra Serif" w:hAnsi="PT Astra Serif" w:cs="Times New Roman"/>
          <w:color w:val="000000"/>
          <w:sz w:val="28"/>
          <w:szCs w:val="28"/>
        </w:rPr>
        <w:t xml:space="preserve">на срок, необходимый для устранения обстоятельств, послуживших поводом для данного обращения индивидуального предпринимателя, гражданина в </w:t>
      </w:r>
      <w:r w:rsidR="00ED19DB">
        <w:rPr>
          <w:rFonts w:ascii="PT Astra Serif" w:hAnsi="PT Astra Serif" w:cs="Times New Roman"/>
          <w:sz w:val="28"/>
          <w:szCs w:val="28"/>
        </w:rPr>
        <w:t>контрольный орган</w:t>
      </w:r>
      <w:r w:rsidR="00ED19DB" w:rsidRPr="00373A03">
        <w:rPr>
          <w:rFonts w:ascii="PT Astra Serif" w:hAnsi="PT Astra Serif" w:cs="Times New Roman"/>
          <w:sz w:val="28"/>
          <w:szCs w:val="28"/>
        </w:rPr>
        <w:t xml:space="preserve"> </w:t>
      </w:r>
      <w:r w:rsidR="002876CB" w:rsidRPr="002876CB">
        <w:rPr>
          <w:rFonts w:ascii="PT Astra Serif" w:hAnsi="PT Astra Serif" w:cs="Times New Roman"/>
          <w:color w:val="000000"/>
          <w:sz w:val="28"/>
          <w:szCs w:val="28"/>
        </w:rPr>
        <w:t>(но не более чем на 20 дней), относится наличие уважительных причин для отсутствия контролируемого лица (болезнь контролируемого лица, его командировка и т.п.) при проведении контрольного мероприятия.</w:t>
      </w:r>
    </w:p>
    <w:p w14:paraId="1E5D8F8D" w14:textId="77777777" w:rsidR="00E91D70" w:rsidRPr="00E91D70" w:rsidRDefault="00E91D70" w:rsidP="00E91D70">
      <w:pPr>
        <w:autoSpaceDE w:val="0"/>
        <w:autoSpaceDN w:val="0"/>
        <w:adjustRightInd w:val="0"/>
        <w:spacing w:after="0" w:line="240" w:lineRule="auto"/>
        <w:ind w:firstLine="709"/>
        <w:jc w:val="both"/>
        <w:rPr>
          <w:rFonts w:ascii="PT Astra Serif" w:hAnsi="PT Astra Serif" w:cs="Times New Roman"/>
          <w:color w:val="000000"/>
          <w:sz w:val="28"/>
          <w:szCs w:val="28"/>
        </w:rPr>
      </w:pPr>
      <w:r w:rsidRPr="00E91D70">
        <w:rPr>
          <w:rFonts w:ascii="PT Astra Serif" w:hAnsi="PT Astra Serif" w:cs="Times New Roman"/>
          <w:color w:val="000000"/>
          <w:sz w:val="28"/>
          <w:szCs w:val="28"/>
        </w:rPr>
        <w:t>4.10. Срок проведения выездной проверки не может превышать 10 рабочих дней.</w:t>
      </w:r>
    </w:p>
    <w:p w14:paraId="0658C395" w14:textId="77777777" w:rsidR="00E91D70" w:rsidRPr="00E91D70" w:rsidRDefault="00E91D70" w:rsidP="00E91D70">
      <w:pPr>
        <w:autoSpaceDE w:val="0"/>
        <w:autoSpaceDN w:val="0"/>
        <w:adjustRightInd w:val="0"/>
        <w:spacing w:after="0" w:line="240" w:lineRule="auto"/>
        <w:ind w:firstLine="709"/>
        <w:jc w:val="both"/>
        <w:rPr>
          <w:rFonts w:ascii="PT Astra Serif" w:hAnsi="PT Astra Serif" w:cs="Times New Roman"/>
          <w:color w:val="000000"/>
          <w:sz w:val="28"/>
          <w:szCs w:val="28"/>
        </w:rPr>
      </w:pPr>
      <w:r w:rsidRPr="00E91D70">
        <w:rPr>
          <w:rFonts w:ascii="PT Astra Serif" w:hAnsi="PT Astra Serif"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1653D6D1" w14:textId="77777777" w:rsidR="00E91D70" w:rsidRPr="00E91D70" w:rsidRDefault="00E91D70" w:rsidP="009574A1">
      <w:pPr>
        <w:autoSpaceDE w:val="0"/>
        <w:autoSpaceDN w:val="0"/>
        <w:adjustRightInd w:val="0"/>
        <w:spacing w:after="0" w:line="240" w:lineRule="auto"/>
        <w:ind w:firstLine="709"/>
        <w:jc w:val="both"/>
        <w:rPr>
          <w:rFonts w:ascii="PT Astra Serif" w:hAnsi="PT Astra Serif" w:cs="Times New Roman"/>
          <w:color w:val="000000"/>
          <w:sz w:val="28"/>
          <w:szCs w:val="28"/>
        </w:rPr>
      </w:pPr>
      <w:r w:rsidRPr="00E91D70">
        <w:rPr>
          <w:rFonts w:ascii="PT Astra Serif" w:hAnsi="PT Astra Serif" w:cs="Times New Roman"/>
          <w:color w:val="000000"/>
          <w:sz w:val="28"/>
          <w:szCs w:val="28"/>
        </w:rPr>
        <w:t>4.11.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w:t>
      </w:r>
    </w:p>
    <w:p w14:paraId="2964BF6F" w14:textId="77777777" w:rsidR="00E91D70" w:rsidRPr="00E91D70" w:rsidRDefault="00E91D70" w:rsidP="009574A1">
      <w:pPr>
        <w:autoSpaceDE w:val="0"/>
        <w:autoSpaceDN w:val="0"/>
        <w:adjustRightInd w:val="0"/>
        <w:spacing w:after="0" w:line="240" w:lineRule="auto"/>
        <w:ind w:firstLine="709"/>
        <w:jc w:val="both"/>
        <w:rPr>
          <w:rFonts w:ascii="PT Astra Serif" w:hAnsi="PT Astra Serif" w:cs="Times New Roman"/>
          <w:color w:val="000000"/>
          <w:sz w:val="28"/>
          <w:szCs w:val="28"/>
        </w:rPr>
      </w:pPr>
      <w:r w:rsidRPr="00E91D70">
        <w:rPr>
          <w:rFonts w:ascii="PT Astra Serif" w:hAnsi="PT Astra Serif" w:cs="Times New Roman"/>
          <w:color w:val="000000"/>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контроля, в отношении которого проводится контрольное мероприятие.</w:t>
      </w:r>
    </w:p>
    <w:p w14:paraId="1910BEF2" w14:textId="77777777" w:rsidR="00E91D70" w:rsidRPr="00E91D70" w:rsidRDefault="00E91D70" w:rsidP="009574A1">
      <w:pPr>
        <w:autoSpaceDE w:val="0"/>
        <w:autoSpaceDN w:val="0"/>
        <w:adjustRightInd w:val="0"/>
        <w:spacing w:after="0" w:line="240" w:lineRule="auto"/>
        <w:ind w:firstLine="709"/>
        <w:jc w:val="both"/>
        <w:rPr>
          <w:rFonts w:ascii="PT Astra Serif" w:hAnsi="PT Astra Serif" w:cs="Times New Roman"/>
          <w:color w:val="000000"/>
          <w:sz w:val="28"/>
          <w:szCs w:val="28"/>
        </w:rPr>
      </w:pPr>
      <w:r w:rsidRPr="00E91D70">
        <w:rPr>
          <w:rFonts w:ascii="PT Astra Serif" w:hAnsi="PT Astra Serif" w:cs="Times New Roman"/>
          <w:color w:val="000000"/>
          <w:sz w:val="28"/>
          <w:szCs w:val="28"/>
        </w:rPr>
        <w:t xml:space="preserve">Фотографирование и видеозапись, используемые для фиксации доказательств соблюдения (нарушения) обязательных требований при </w:t>
      </w:r>
      <w:r w:rsidRPr="00E91D70">
        <w:rPr>
          <w:rFonts w:ascii="PT Astra Serif" w:hAnsi="PT Astra Serif" w:cs="Times New Roman"/>
          <w:color w:val="000000"/>
          <w:sz w:val="28"/>
          <w:szCs w:val="28"/>
        </w:rPr>
        <w:lastRenderedPageBreak/>
        <w:t>проведении контрольных мероприятий, должны проводиться в условиях достаточной освещенности.</w:t>
      </w:r>
    </w:p>
    <w:p w14:paraId="327A178A" w14:textId="77777777" w:rsidR="00E91D70" w:rsidRPr="00E91D70" w:rsidRDefault="00E91D70" w:rsidP="009574A1">
      <w:pPr>
        <w:autoSpaceDE w:val="0"/>
        <w:autoSpaceDN w:val="0"/>
        <w:adjustRightInd w:val="0"/>
        <w:spacing w:after="0" w:line="240" w:lineRule="auto"/>
        <w:ind w:firstLine="709"/>
        <w:jc w:val="both"/>
        <w:rPr>
          <w:rFonts w:ascii="PT Astra Serif" w:hAnsi="PT Astra Serif" w:cs="Times New Roman"/>
          <w:color w:val="000000"/>
          <w:sz w:val="28"/>
          <w:szCs w:val="28"/>
        </w:rPr>
      </w:pPr>
      <w:r w:rsidRPr="00E91D70">
        <w:rPr>
          <w:rFonts w:ascii="PT Astra Serif" w:hAnsi="PT Astra Serif" w:cs="Times New Roman"/>
          <w:color w:val="000000"/>
          <w:sz w:val="28"/>
          <w:szCs w:val="28"/>
        </w:rPr>
        <w:t xml:space="preserve">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w:t>
      </w:r>
      <w:r w:rsidR="009574A1">
        <w:rPr>
          <w:rFonts w:ascii="PT Astra Serif" w:hAnsi="PT Astra Serif" w:cs="Times New Roman"/>
          <w:color w:val="000000"/>
          <w:sz w:val="28"/>
          <w:szCs w:val="28"/>
        </w:rPr>
        <w:t>характер выявленного нарушения</w:t>
      </w:r>
      <w:r w:rsidRPr="00E91D70">
        <w:rPr>
          <w:rFonts w:ascii="PT Astra Serif" w:hAnsi="PT Astra Serif" w:cs="Times New Roman"/>
          <w:color w:val="000000"/>
          <w:sz w:val="28"/>
          <w:szCs w:val="28"/>
        </w:rPr>
        <w:t xml:space="preserve"> обязательных требований.</w:t>
      </w:r>
    </w:p>
    <w:p w14:paraId="10E5E9DE" w14:textId="77777777" w:rsidR="00E91D70" w:rsidRPr="009574A1" w:rsidRDefault="00E91D70" w:rsidP="009574A1">
      <w:pPr>
        <w:autoSpaceDE w:val="0"/>
        <w:autoSpaceDN w:val="0"/>
        <w:adjustRightInd w:val="0"/>
        <w:spacing w:after="0" w:line="240" w:lineRule="auto"/>
        <w:ind w:firstLine="709"/>
        <w:jc w:val="both"/>
        <w:rPr>
          <w:rFonts w:ascii="PT Astra Serif" w:hAnsi="PT Astra Serif" w:cs="Times New Roman"/>
          <w:color w:val="000000"/>
          <w:sz w:val="28"/>
          <w:szCs w:val="28"/>
        </w:rPr>
      </w:pPr>
      <w:r w:rsidRPr="009574A1">
        <w:rPr>
          <w:rFonts w:ascii="PT Astra Serif" w:hAnsi="PT Astra Serif" w:cs="Times New Roman"/>
          <w:color w:val="000000"/>
          <w:sz w:val="28"/>
          <w:szCs w:val="28"/>
        </w:rPr>
        <w:t>В случаях проведения инструментального обследования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14:paraId="5F49B03B" w14:textId="77777777" w:rsidR="000B3621" w:rsidRPr="000B3621" w:rsidRDefault="00E91D70" w:rsidP="000B3621">
      <w:pPr>
        <w:autoSpaceDE w:val="0"/>
        <w:autoSpaceDN w:val="0"/>
        <w:adjustRightInd w:val="0"/>
        <w:spacing w:after="0" w:line="240" w:lineRule="auto"/>
        <w:ind w:firstLine="709"/>
        <w:jc w:val="both"/>
        <w:rPr>
          <w:rFonts w:ascii="PT Astra Serif" w:hAnsi="PT Astra Serif" w:cs="Times New Roman"/>
          <w:color w:val="000000"/>
          <w:sz w:val="28"/>
          <w:szCs w:val="28"/>
        </w:rPr>
      </w:pPr>
      <w:r w:rsidRPr="009574A1">
        <w:rPr>
          <w:rFonts w:ascii="PT Astra Serif" w:hAnsi="PT Astra Serif" w:cs="Times New Roman"/>
          <w:color w:val="000000"/>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28FAA552" w14:textId="77777777" w:rsidR="000B3621" w:rsidRPr="000B3621" w:rsidRDefault="000B3621" w:rsidP="000B3621">
      <w:pPr>
        <w:pStyle w:val="Default"/>
        <w:ind w:firstLine="709"/>
        <w:jc w:val="both"/>
        <w:rPr>
          <w:rFonts w:ascii="PT Astra Serif" w:hAnsi="PT Astra Serif"/>
        </w:rPr>
      </w:pPr>
      <w:r w:rsidRPr="000B3621">
        <w:rPr>
          <w:rFonts w:ascii="PT Astra Serif" w:hAnsi="PT Astra Serif"/>
          <w:sz w:val="28"/>
          <w:szCs w:val="28"/>
        </w:rPr>
        <w:t xml:space="preserve">4.12.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ED19DB">
        <w:rPr>
          <w:rFonts w:ascii="PT Astra Serif" w:hAnsi="PT Astra Serif"/>
          <w:sz w:val="28"/>
          <w:szCs w:val="28"/>
        </w:rPr>
        <w:t>контрольным органом</w:t>
      </w:r>
      <w:r w:rsidR="00ED19DB" w:rsidRPr="00373A03">
        <w:rPr>
          <w:rFonts w:ascii="PT Astra Serif" w:hAnsi="PT Astra Serif"/>
          <w:sz w:val="28"/>
          <w:szCs w:val="28"/>
        </w:rPr>
        <w:t xml:space="preserve"> </w:t>
      </w:r>
      <w:r w:rsidRPr="000B3621">
        <w:rPr>
          <w:rFonts w:ascii="PT Astra Serif" w:hAnsi="PT Astra Serif"/>
          <w:sz w:val="28"/>
          <w:szCs w:val="28"/>
        </w:rPr>
        <w:t>мер, предусмотренных частью 2 статьи 90 Федерального закона от 31.07.2020 № 248-ФЗ «О государственном контроле (надзоре) и муниципальном контроле в Российской Федерации».</w:t>
      </w:r>
    </w:p>
    <w:p w14:paraId="32A5051E" w14:textId="77777777" w:rsidR="000B3621" w:rsidRPr="000B3621" w:rsidRDefault="000B3621" w:rsidP="00DC43C5">
      <w:pPr>
        <w:pStyle w:val="a3"/>
        <w:numPr>
          <w:ilvl w:val="1"/>
          <w:numId w:val="7"/>
        </w:numPr>
        <w:autoSpaceDE w:val="0"/>
        <w:autoSpaceDN w:val="0"/>
        <w:adjustRightInd w:val="0"/>
        <w:spacing w:after="0" w:line="240" w:lineRule="auto"/>
        <w:ind w:left="0" w:firstLine="709"/>
        <w:contextualSpacing w:val="0"/>
        <w:jc w:val="both"/>
        <w:rPr>
          <w:rFonts w:ascii="PT Astra Serif" w:hAnsi="PT Astra Serif" w:cs="Times New Roman"/>
          <w:color w:val="000000"/>
          <w:sz w:val="28"/>
          <w:szCs w:val="28"/>
        </w:rPr>
      </w:pPr>
      <w:r w:rsidRPr="000B3621">
        <w:rPr>
          <w:rFonts w:ascii="PT Astra Serif" w:hAnsi="PT Astra Serif" w:cs="Times New Roman"/>
          <w:color w:val="000000"/>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r w:rsidR="00D96793">
        <w:rPr>
          <w:rFonts w:ascii="PT Astra Serif" w:hAnsi="PT Astra Serif" w:cs="Times New Roman"/>
          <w:color w:val="000000"/>
          <w:sz w:val="28"/>
          <w:szCs w:val="28"/>
        </w:rPr>
        <w:t xml:space="preserve"> </w:t>
      </w:r>
      <w:r w:rsidR="00D96793" w:rsidRPr="001666C3">
        <w:rPr>
          <w:rFonts w:ascii="PT Astra Serif" w:hAnsi="PT Astra Serif"/>
          <w:color w:val="000000"/>
          <w:sz w:val="28"/>
          <w:szCs w:val="28"/>
          <w:shd w:val="clear" w:color="auto" w:fill="FFFFFF"/>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r w:rsidR="001666C3">
        <w:rPr>
          <w:rFonts w:ascii="PT Astra Serif" w:hAnsi="PT Astra Serif"/>
          <w:color w:val="000000"/>
          <w:sz w:val="28"/>
          <w:szCs w:val="28"/>
          <w:shd w:val="clear" w:color="auto" w:fill="FFFFFF"/>
        </w:rPr>
        <w:t>.</w:t>
      </w:r>
    </w:p>
    <w:p w14:paraId="7FC230ED" w14:textId="77777777" w:rsidR="000B3621" w:rsidRPr="000B3621" w:rsidRDefault="000B3621" w:rsidP="000B3621">
      <w:pPr>
        <w:pStyle w:val="Default"/>
        <w:ind w:firstLine="709"/>
        <w:jc w:val="both"/>
        <w:rPr>
          <w:rFonts w:ascii="PT Astra Serif" w:hAnsi="PT Astra Serif"/>
          <w:sz w:val="28"/>
          <w:szCs w:val="28"/>
        </w:rPr>
      </w:pPr>
      <w:r w:rsidRPr="000B3621">
        <w:rPr>
          <w:rFonts w:ascii="PT Astra Serif" w:hAnsi="PT Astra Serif"/>
          <w:sz w:val="28"/>
          <w:szCs w:val="28"/>
        </w:rPr>
        <w:t xml:space="preserve">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w:t>
      </w:r>
      <w:r w:rsidRPr="000B3621">
        <w:rPr>
          <w:rFonts w:ascii="PT Astra Serif" w:hAnsi="PT Astra Serif"/>
          <w:sz w:val="28"/>
          <w:szCs w:val="28"/>
        </w:rPr>
        <w:lastRenderedPageBreak/>
        <w:t>причинам, установленным Федеральным законом от 31.07.2020 № 248-ФЗ «О государственном контроле (надзоре) и муниципальном контроле в Российской Федерации», если иной порядок оформления акта не установлен Федеральным законом от 31.07.2020 № 248-ФЗ «О государственном контроле (надзоре) и муниципальном контроле в Российской Федерации» или Правительством Российской Федерации.</w:t>
      </w:r>
    </w:p>
    <w:p w14:paraId="57DBFCEA" w14:textId="77777777" w:rsidR="000B3621" w:rsidRPr="000B3621" w:rsidRDefault="000B3621" w:rsidP="000B3621">
      <w:pPr>
        <w:pStyle w:val="Default"/>
        <w:ind w:firstLine="709"/>
        <w:jc w:val="both"/>
        <w:rPr>
          <w:rFonts w:ascii="PT Astra Serif" w:hAnsi="PT Astra Serif"/>
        </w:rPr>
      </w:pPr>
      <w:r w:rsidRPr="000B3621">
        <w:rPr>
          <w:rFonts w:ascii="PT Astra Serif" w:hAnsi="PT Astra Serif"/>
          <w:sz w:val="28"/>
          <w:szCs w:val="28"/>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от 31.07.2020 № 248-ФЗ «О государственном контроле (надзоре) и муниципальном контроле в Российской Федерации»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w:t>
      </w:r>
      <w:r w:rsidRPr="000B3621">
        <w:rPr>
          <w:rFonts w:ascii="PT Astra Serif" w:hAnsi="PT Astra Serif"/>
        </w:rPr>
        <w:t xml:space="preserve"> </w:t>
      </w:r>
      <w:r w:rsidRPr="000B3621">
        <w:rPr>
          <w:rFonts w:ascii="PT Astra Serif" w:hAnsi="PT Astra Serif"/>
          <w:sz w:val="28"/>
          <w:szCs w:val="28"/>
        </w:rPr>
        <w:t>предусмотренном пунктом 2 части 5 статьи 21 Федерального закона от 31.07.2020 № 248-ФЗ «О государственном контроле (надзоре) и муниципальном контроле в Российской Федерации».</w:t>
      </w:r>
    </w:p>
    <w:p w14:paraId="2D8290EC" w14:textId="77777777" w:rsidR="000B3621" w:rsidRPr="000B3621" w:rsidRDefault="000B3621" w:rsidP="000B3621">
      <w:pPr>
        <w:autoSpaceDE w:val="0"/>
        <w:autoSpaceDN w:val="0"/>
        <w:adjustRightInd w:val="0"/>
        <w:spacing w:after="0" w:line="240" w:lineRule="auto"/>
        <w:ind w:firstLine="709"/>
        <w:jc w:val="both"/>
        <w:rPr>
          <w:rFonts w:ascii="PT Astra Serif" w:hAnsi="PT Astra Serif" w:cs="Times New Roman"/>
          <w:color w:val="000000"/>
          <w:sz w:val="28"/>
          <w:szCs w:val="28"/>
        </w:rPr>
      </w:pPr>
      <w:r w:rsidRPr="000B3621">
        <w:rPr>
          <w:rFonts w:ascii="PT Astra Serif" w:hAnsi="PT Astra Serif"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4FE8781" w14:textId="77777777" w:rsidR="00273E8F" w:rsidRPr="00273E8F" w:rsidRDefault="000B3621" w:rsidP="00273E8F">
      <w:pPr>
        <w:autoSpaceDE w:val="0"/>
        <w:autoSpaceDN w:val="0"/>
        <w:adjustRightInd w:val="0"/>
        <w:spacing w:after="0" w:line="240" w:lineRule="auto"/>
        <w:ind w:firstLine="709"/>
        <w:jc w:val="both"/>
        <w:rPr>
          <w:rFonts w:ascii="PT Astra Serif" w:hAnsi="PT Astra Serif" w:cs="Times New Roman"/>
          <w:color w:val="000000"/>
          <w:sz w:val="28"/>
          <w:szCs w:val="28"/>
        </w:rPr>
      </w:pPr>
      <w:r w:rsidRPr="000B3621">
        <w:rPr>
          <w:rFonts w:ascii="PT Astra Serif" w:hAnsi="PT Astra Serif" w:cs="Times New Roman"/>
          <w:color w:val="000000"/>
          <w:sz w:val="28"/>
          <w:szCs w:val="28"/>
        </w:rPr>
        <w:t>4.14. Информация о контрольных мероприятиях размещается в Едином реестре контрольных (надзорных) мероприятий.</w:t>
      </w:r>
    </w:p>
    <w:p w14:paraId="33A10434" w14:textId="77777777" w:rsidR="00273E8F" w:rsidRPr="00273E8F" w:rsidRDefault="00273E8F" w:rsidP="00273E8F">
      <w:pPr>
        <w:autoSpaceDE w:val="0"/>
        <w:autoSpaceDN w:val="0"/>
        <w:adjustRightInd w:val="0"/>
        <w:spacing w:after="0" w:line="240" w:lineRule="auto"/>
        <w:ind w:firstLine="709"/>
        <w:jc w:val="both"/>
        <w:rPr>
          <w:rFonts w:ascii="PT Astra Serif" w:hAnsi="PT Astra Serif" w:cs="Times New Roman"/>
          <w:color w:val="000000"/>
          <w:sz w:val="28"/>
          <w:szCs w:val="28"/>
        </w:rPr>
      </w:pPr>
      <w:r w:rsidRPr="00273E8F">
        <w:rPr>
          <w:rFonts w:ascii="PT Astra Serif" w:hAnsi="PT Astra Serif" w:cs="Times New Roman"/>
          <w:color w:val="000000"/>
          <w:sz w:val="28"/>
          <w:szCs w:val="28"/>
        </w:rPr>
        <w:t>4.15.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32B1C67" w14:textId="77777777" w:rsidR="00273E8F" w:rsidRPr="00273E8F" w:rsidRDefault="00273E8F" w:rsidP="00273E8F">
      <w:pPr>
        <w:pStyle w:val="Default"/>
        <w:ind w:firstLine="709"/>
        <w:jc w:val="both"/>
        <w:rPr>
          <w:rFonts w:ascii="PT Astra Serif" w:hAnsi="PT Astra Serif"/>
        </w:rPr>
      </w:pPr>
      <w:r w:rsidRPr="00273E8F">
        <w:rPr>
          <w:rFonts w:ascii="PT Astra Serif" w:hAnsi="PT Astra Serif"/>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w:t>
      </w:r>
      <w:r w:rsidR="00ED19DB">
        <w:rPr>
          <w:rFonts w:ascii="PT Astra Serif" w:hAnsi="PT Astra Serif"/>
          <w:sz w:val="28"/>
          <w:szCs w:val="28"/>
        </w:rPr>
        <w:t>контрольный орган</w:t>
      </w:r>
      <w:r w:rsidR="00ED19DB" w:rsidRPr="00373A03">
        <w:rPr>
          <w:rFonts w:ascii="PT Astra Serif" w:hAnsi="PT Astra Serif"/>
          <w:sz w:val="28"/>
          <w:szCs w:val="28"/>
        </w:rPr>
        <w:t xml:space="preserve"> </w:t>
      </w:r>
      <w:r w:rsidRPr="00273E8F">
        <w:rPr>
          <w:rFonts w:ascii="PT Astra Serif" w:hAnsi="PT Astra Serif"/>
          <w:sz w:val="28"/>
          <w:szCs w:val="28"/>
        </w:rPr>
        <w:t xml:space="preserve">уведомления о необходимости получения документов на бумажном носителе либо отсутствия у </w:t>
      </w:r>
      <w:r w:rsidR="00ED19DB">
        <w:rPr>
          <w:rFonts w:ascii="PT Astra Serif" w:hAnsi="PT Astra Serif"/>
          <w:sz w:val="28"/>
          <w:szCs w:val="28"/>
        </w:rPr>
        <w:t>контрольного органа</w:t>
      </w:r>
      <w:r w:rsidR="00ED19DB" w:rsidRPr="00373A03">
        <w:rPr>
          <w:rFonts w:ascii="PT Astra Serif" w:hAnsi="PT Astra Serif"/>
          <w:sz w:val="28"/>
          <w:szCs w:val="28"/>
        </w:rPr>
        <w:t xml:space="preserve"> </w:t>
      </w:r>
      <w:r w:rsidRPr="00273E8F">
        <w:rPr>
          <w:rFonts w:ascii="PT Astra Serif" w:hAnsi="PT Astra Serif"/>
          <w:sz w:val="28"/>
          <w:szCs w:val="28"/>
        </w:rPr>
        <w:t xml:space="preserve">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w:t>
      </w:r>
      <w:r w:rsidRPr="00273E8F">
        <w:rPr>
          <w:rFonts w:ascii="PT Astra Serif" w:hAnsi="PT Astra Serif"/>
          <w:sz w:val="28"/>
          <w:szCs w:val="28"/>
        </w:rPr>
        <w:lastRenderedPageBreak/>
        <w:t xml:space="preserve">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w:t>
      </w:r>
      <w:r w:rsidR="00ED19DB">
        <w:rPr>
          <w:rFonts w:ascii="PT Astra Serif" w:hAnsi="PT Astra Serif"/>
          <w:sz w:val="28"/>
          <w:szCs w:val="28"/>
        </w:rPr>
        <w:t>в контрольный орган</w:t>
      </w:r>
      <w:r w:rsidR="00ED19DB" w:rsidRPr="00373A03">
        <w:rPr>
          <w:rFonts w:ascii="PT Astra Serif" w:hAnsi="PT Astra Serif"/>
          <w:sz w:val="28"/>
          <w:szCs w:val="28"/>
        </w:rPr>
        <w:t xml:space="preserve"> </w:t>
      </w:r>
      <w:r w:rsidRPr="00273E8F">
        <w:rPr>
          <w:rFonts w:ascii="PT Astra Serif" w:hAnsi="PT Astra Serif"/>
          <w:sz w:val="28"/>
          <w:szCs w:val="28"/>
        </w:rPr>
        <w:t>документы на бумажном носителе.</w:t>
      </w:r>
    </w:p>
    <w:p w14:paraId="67ED6944" w14:textId="77777777" w:rsidR="00273E8F" w:rsidRPr="00273E8F" w:rsidRDefault="00273E8F" w:rsidP="001479FF">
      <w:pPr>
        <w:autoSpaceDE w:val="0"/>
        <w:autoSpaceDN w:val="0"/>
        <w:adjustRightInd w:val="0"/>
        <w:spacing w:after="0" w:line="240" w:lineRule="auto"/>
        <w:ind w:firstLine="709"/>
        <w:jc w:val="both"/>
        <w:rPr>
          <w:rFonts w:ascii="PT Astra Serif" w:hAnsi="PT Astra Serif" w:cs="Times New Roman"/>
          <w:color w:val="000000"/>
          <w:sz w:val="28"/>
          <w:szCs w:val="28"/>
        </w:rPr>
      </w:pPr>
      <w:r w:rsidRPr="00273E8F">
        <w:rPr>
          <w:rFonts w:ascii="PT Astra Serif" w:hAnsi="PT Astra Serif" w:cs="Times New Roman"/>
          <w:sz w:val="28"/>
          <w:szCs w:val="28"/>
        </w:rPr>
        <w:t>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w:t>
      </w:r>
      <w:r w:rsidR="003F73B1">
        <w:rPr>
          <w:rFonts w:ascii="PT Astra Serif" w:hAnsi="PT Astra Serif" w:cs="Times New Roman"/>
          <w:sz w:val="28"/>
          <w:szCs w:val="28"/>
        </w:rPr>
        <w:t>,</w:t>
      </w:r>
      <w:r w:rsidRPr="00273E8F">
        <w:rPr>
          <w:rFonts w:ascii="PT Astra Serif" w:hAnsi="PT Astra Serif" w:cs="Times New Roman"/>
          <w:sz w:val="28"/>
          <w:szCs w:val="28"/>
        </w:rPr>
        <w:t xml:space="preserve"> </w:t>
      </w:r>
      <w:r w:rsidR="003F73B1">
        <w:rPr>
          <w:rFonts w:ascii="PT Astra Serif" w:hAnsi="PT Astra Serif" w:cs="Times New Roman"/>
          <w:sz w:val="28"/>
          <w:szCs w:val="28"/>
        </w:rPr>
        <w:t>контрольным органом</w:t>
      </w:r>
      <w:r w:rsidR="003F73B1" w:rsidRPr="00373A03">
        <w:rPr>
          <w:rFonts w:ascii="PT Astra Serif" w:hAnsi="PT Astra Serif" w:cs="Times New Roman"/>
          <w:sz w:val="28"/>
          <w:szCs w:val="28"/>
        </w:rPr>
        <w:t xml:space="preserve"> </w:t>
      </w:r>
      <w:r w:rsidRPr="00273E8F">
        <w:rPr>
          <w:rFonts w:ascii="PT Astra Serif" w:hAnsi="PT Astra Serif" w:cs="Times New Roman"/>
          <w:sz w:val="28"/>
          <w:szCs w:val="28"/>
        </w:rPr>
        <w:t>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9EC4B58" w14:textId="77777777" w:rsidR="00273E8F" w:rsidRPr="00273E8F" w:rsidRDefault="00273E8F" w:rsidP="00273E8F">
      <w:pPr>
        <w:autoSpaceDE w:val="0"/>
        <w:autoSpaceDN w:val="0"/>
        <w:adjustRightInd w:val="0"/>
        <w:spacing w:after="0" w:line="240" w:lineRule="auto"/>
        <w:ind w:firstLine="709"/>
        <w:jc w:val="both"/>
        <w:rPr>
          <w:rFonts w:ascii="PT Astra Serif" w:hAnsi="PT Astra Serif" w:cs="Times New Roman"/>
          <w:sz w:val="28"/>
          <w:szCs w:val="28"/>
        </w:rPr>
      </w:pPr>
      <w:r w:rsidRPr="00273E8F">
        <w:rPr>
          <w:rFonts w:ascii="PT Astra Serif" w:hAnsi="PT Astra Serif" w:cs="Times New Roman"/>
          <w:sz w:val="28"/>
          <w:szCs w:val="28"/>
        </w:rPr>
        <w:t>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9132931" w14:textId="77777777" w:rsidR="008C07E9" w:rsidRPr="008C07E9" w:rsidRDefault="00273E8F" w:rsidP="00DC43C5">
      <w:pPr>
        <w:pStyle w:val="a3"/>
        <w:numPr>
          <w:ilvl w:val="1"/>
          <w:numId w:val="8"/>
        </w:numPr>
        <w:autoSpaceDE w:val="0"/>
        <w:autoSpaceDN w:val="0"/>
        <w:adjustRightInd w:val="0"/>
        <w:spacing w:after="0" w:line="240" w:lineRule="auto"/>
        <w:ind w:left="0" w:firstLine="709"/>
        <w:contextualSpacing w:val="0"/>
        <w:jc w:val="both"/>
        <w:rPr>
          <w:rFonts w:ascii="PT Astra Serif" w:hAnsi="PT Astra Serif" w:cs="Times New Roman"/>
          <w:sz w:val="28"/>
          <w:szCs w:val="28"/>
        </w:rPr>
      </w:pPr>
      <w:r w:rsidRPr="00273E8F">
        <w:rPr>
          <w:rFonts w:ascii="PT Astra Serif" w:hAnsi="PT Astra Serif" w:cs="Times New Roman"/>
          <w:sz w:val="28"/>
          <w:szCs w:val="28"/>
        </w:rPr>
        <w:t xml:space="preserve">В случае выявления при проведении контрольного мероприятия нарушений обязательных требований контролируемым лицом </w:t>
      </w:r>
      <w:r w:rsidR="00756322">
        <w:rPr>
          <w:rFonts w:ascii="PT Astra Serif" w:hAnsi="PT Astra Serif" w:cs="Times New Roman"/>
          <w:sz w:val="28"/>
          <w:szCs w:val="28"/>
        </w:rPr>
        <w:t>контрольный орган</w:t>
      </w:r>
      <w:r w:rsidR="00756322" w:rsidRPr="00311268">
        <w:rPr>
          <w:rFonts w:ascii="PT Astra Serif" w:hAnsi="PT Astra Serif" w:cs="Times New Roman"/>
          <w:sz w:val="28"/>
          <w:szCs w:val="28"/>
        </w:rPr>
        <w:t xml:space="preserve"> </w:t>
      </w:r>
      <w:r w:rsidR="00756322">
        <w:rPr>
          <w:rFonts w:ascii="PT Astra Serif" w:hAnsi="PT Astra Serif" w:cs="Times New Roman"/>
          <w:sz w:val="28"/>
          <w:szCs w:val="28"/>
        </w:rPr>
        <w:t>(</w:t>
      </w:r>
      <w:r w:rsidRPr="00273E8F">
        <w:rPr>
          <w:rFonts w:ascii="PT Astra Serif" w:hAnsi="PT Astra Serif" w:cs="Times New Roman"/>
          <w:sz w:val="28"/>
          <w:szCs w:val="28"/>
        </w:rPr>
        <w:t>должностное лицо, уполномоченное осуществлять контрол</w:t>
      </w:r>
      <w:r w:rsidR="00212D93">
        <w:rPr>
          <w:rFonts w:ascii="PT Astra Serif" w:hAnsi="PT Astra Serif" w:cs="Times New Roman"/>
          <w:sz w:val="28"/>
          <w:szCs w:val="28"/>
        </w:rPr>
        <w:t>ь</w:t>
      </w:r>
      <w:r w:rsidR="00756322">
        <w:rPr>
          <w:rFonts w:ascii="PT Astra Serif" w:hAnsi="PT Astra Serif" w:cs="Times New Roman"/>
          <w:sz w:val="28"/>
          <w:szCs w:val="28"/>
        </w:rPr>
        <w:t>)</w:t>
      </w:r>
      <w:r w:rsidRPr="00273E8F">
        <w:rPr>
          <w:rFonts w:ascii="PT Astra Serif" w:hAnsi="PT Astra Serif" w:cs="Times New Roman"/>
          <w:sz w:val="28"/>
          <w:szCs w:val="28"/>
        </w:rPr>
        <w:t xml:space="preserve"> в пределах полномочий, предусмотренных законодательством Российской Федерации, обязан:</w:t>
      </w:r>
    </w:p>
    <w:p w14:paraId="0F1FF573" w14:textId="77777777" w:rsidR="008C07E9" w:rsidRPr="008C07E9" w:rsidRDefault="008C07E9" w:rsidP="008C07E9">
      <w:pPr>
        <w:pStyle w:val="a3"/>
        <w:autoSpaceDE w:val="0"/>
        <w:autoSpaceDN w:val="0"/>
        <w:adjustRightInd w:val="0"/>
        <w:spacing w:after="0" w:line="240" w:lineRule="auto"/>
        <w:ind w:left="0" w:firstLine="709"/>
        <w:jc w:val="both"/>
        <w:rPr>
          <w:rFonts w:ascii="PT Astra Serif" w:hAnsi="PT Astra Serif" w:cs="Times New Roman"/>
          <w:sz w:val="28"/>
          <w:szCs w:val="28"/>
        </w:rPr>
      </w:pPr>
      <w:r w:rsidRPr="008C07E9">
        <w:rPr>
          <w:rFonts w:ascii="PT Astra Serif" w:hAnsi="PT Astra Serif"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14:paraId="5817FC8A" w14:textId="77777777" w:rsidR="008C07E9" w:rsidRPr="008C07E9" w:rsidRDefault="008C07E9" w:rsidP="008C07E9">
      <w:pPr>
        <w:pStyle w:val="Default"/>
        <w:ind w:firstLine="709"/>
        <w:jc w:val="both"/>
      </w:pPr>
      <w:r w:rsidRPr="008C07E9">
        <w:rPr>
          <w:rFonts w:ascii="PT Astra Serif" w:hAnsi="PT Astra Serif"/>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2B402A14" w14:textId="77777777" w:rsidR="008C07E9" w:rsidRPr="008C07E9" w:rsidRDefault="008C07E9" w:rsidP="008C07E9">
      <w:pPr>
        <w:autoSpaceDE w:val="0"/>
        <w:autoSpaceDN w:val="0"/>
        <w:adjustRightInd w:val="0"/>
        <w:spacing w:after="0" w:line="240" w:lineRule="auto"/>
        <w:ind w:firstLine="709"/>
        <w:jc w:val="both"/>
        <w:rPr>
          <w:rFonts w:ascii="PT Astra Serif" w:hAnsi="PT Astra Serif" w:cs="Times New Roman"/>
          <w:color w:val="000000"/>
          <w:sz w:val="28"/>
          <w:szCs w:val="28"/>
        </w:rPr>
      </w:pPr>
      <w:r w:rsidRPr="008C07E9">
        <w:rPr>
          <w:rFonts w:ascii="PT Astra Serif" w:hAnsi="PT Astra Serif"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79B02FA" w14:textId="77777777" w:rsidR="008C07E9" w:rsidRPr="008C07E9" w:rsidRDefault="008C07E9" w:rsidP="008C07E9">
      <w:pPr>
        <w:autoSpaceDE w:val="0"/>
        <w:autoSpaceDN w:val="0"/>
        <w:adjustRightInd w:val="0"/>
        <w:spacing w:after="0" w:line="240" w:lineRule="auto"/>
        <w:ind w:firstLine="709"/>
        <w:jc w:val="both"/>
        <w:rPr>
          <w:rFonts w:ascii="PT Astra Serif" w:hAnsi="PT Astra Serif" w:cs="Times New Roman"/>
          <w:color w:val="000000"/>
          <w:sz w:val="28"/>
          <w:szCs w:val="28"/>
        </w:rPr>
      </w:pPr>
      <w:r w:rsidRPr="008C07E9">
        <w:rPr>
          <w:rFonts w:ascii="PT Astra Serif" w:hAnsi="PT Astra Serif" w:cs="Times New Roman"/>
          <w:color w:val="000000"/>
          <w:sz w:val="28"/>
          <w:szCs w:val="28"/>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w:t>
      </w:r>
      <w:r w:rsidRPr="008C07E9">
        <w:rPr>
          <w:rFonts w:ascii="PT Astra Serif" w:hAnsi="PT Astra Serif" w:cs="Times New Roman"/>
          <w:color w:val="000000"/>
          <w:sz w:val="28"/>
          <w:szCs w:val="28"/>
        </w:rPr>
        <w:lastRenderedPageBreak/>
        <w:t>(ущерба)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0CE161F" w14:textId="77777777" w:rsidR="00C80405" w:rsidRPr="00C80405" w:rsidRDefault="008C07E9" w:rsidP="00C80405">
      <w:pPr>
        <w:autoSpaceDE w:val="0"/>
        <w:autoSpaceDN w:val="0"/>
        <w:adjustRightInd w:val="0"/>
        <w:spacing w:after="0" w:line="240" w:lineRule="auto"/>
        <w:ind w:firstLine="709"/>
        <w:jc w:val="both"/>
        <w:rPr>
          <w:rFonts w:ascii="PT Astra Serif" w:hAnsi="PT Astra Serif" w:cs="Times New Roman"/>
          <w:color w:val="000000"/>
          <w:sz w:val="28"/>
          <w:szCs w:val="28"/>
        </w:rPr>
      </w:pPr>
      <w:r w:rsidRPr="008C07E9">
        <w:rPr>
          <w:rFonts w:ascii="PT Astra Serif" w:hAnsi="PT Astra Serif"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D339348" w14:textId="77777777" w:rsidR="00C80405" w:rsidRPr="00C80405" w:rsidRDefault="00C80405" w:rsidP="00C80405">
      <w:pPr>
        <w:autoSpaceDE w:val="0"/>
        <w:autoSpaceDN w:val="0"/>
        <w:adjustRightInd w:val="0"/>
        <w:spacing w:after="0" w:line="240" w:lineRule="auto"/>
        <w:ind w:firstLine="709"/>
        <w:jc w:val="both"/>
        <w:rPr>
          <w:rFonts w:ascii="PT Astra Serif" w:hAnsi="PT Astra Serif" w:cs="Times New Roman"/>
          <w:color w:val="000000"/>
          <w:sz w:val="28"/>
          <w:szCs w:val="28"/>
        </w:rPr>
      </w:pPr>
      <w:r w:rsidRPr="00C80405">
        <w:rPr>
          <w:rFonts w:ascii="PT Astra Serif" w:hAnsi="PT Astra Serif" w:cs="Times New Roman"/>
          <w:color w:val="000000"/>
          <w:sz w:val="28"/>
          <w:szCs w:val="28"/>
        </w:rPr>
        <w:t>4.18. Предписание об устранении выявленных нарушений обязательных требований должно быть оформлено в соответствии с требованиями статьи 90.1 Федерального закона от 31.07.2020 № 248-ФЗ «О государственном контроле (надзоре) и муниципальном контроле в Российской Федерации».</w:t>
      </w:r>
    </w:p>
    <w:p w14:paraId="2EA5F9EA" w14:textId="77777777" w:rsidR="00C80405" w:rsidRPr="00C80405" w:rsidRDefault="00C80405" w:rsidP="00C80405">
      <w:pPr>
        <w:pStyle w:val="Default"/>
        <w:ind w:firstLine="709"/>
        <w:jc w:val="both"/>
        <w:rPr>
          <w:rFonts w:ascii="PT Astra Serif" w:hAnsi="PT Astra Serif"/>
        </w:rPr>
      </w:pPr>
      <w:r w:rsidRPr="00C80405">
        <w:rPr>
          <w:rFonts w:ascii="PT Astra Serif" w:hAnsi="PT Astra Serif"/>
          <w:sz w:val="28"/>
          <w:szCs w:val="28"/>
        </w:rPr>
        <w:t xml:space="preserve">4.19. 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w:t>
      </w:r>
      <w:r w:rsidR="00756322">
        <w:rPr>
          <w:rFonts w:ascii="PT Astra Serif" w:hAnsi="PT Astra Serif"/>
          <w:sz w:val="28"/>
          <w:szCs w:val="28"/>
        </w:rPr>
        <w:t>контрольным органом</w:t>
      </w:r>
      <w:r w:rsidR="00756322" w:rsidRPr="00311268">
        <w:rPr>
          <w:rFonts w:ascii="PT Astra Serif" w:hAnsi="PT Astra Serif"/>
          <w:sz w:val="28"/>
          <w:szCs w:val="28"/>
        </w:rPr>
        <w:t xml:space="preserve"> </w:t>
      </w:r>
      <w:r w:rsidRPr="00C80405">
        <w:rPr>
          <w:rFonts w:ascii="PT Astra Serif" w:hAnsi="PT Astra Serif"/>
          <w:sz w:val="28"/>
          <w:szCs w:val="28"/>
        </w:rPr>
        <w:t>соглашения о надлежащем устранении выявленных нарушений обязательных требований в соответствии со статьей 90.2 Федерального закона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порядок заключения такого соглашения.</w:t>
      </w:r>
    </w:p>
    <w:p w14:paraId="307147CC" w14:textId="77777777" w:rsidR="00C80405" w:rsidRPr="00C80405" w:rsidRDefault="00C80405" w:rsidP="00C80405">
      <w:pPr>
        <w:autoSpaceDE w:val="0"/>
        <w:autoSpaceDN w:val="0"/>
        <w:adjustRightInd w:val="0"/>
        <w:spacing w:after="0" w:line="240" w:lineRule="auto"/>
        <w:ind w:firstLine="709"/>
        <w:jc w:val="both"/>
        <w:rPr>
          <w:rFonts w:ascii="PT Astra Serif" w:hAnsi="PT Astra Serif" w:cs="Times New Roman"/>
          <w:color w:val="000000"/>
          <w:sz w:val="28"/>
          <w:szCs w:val="28"/>
        </w:rPr>
      </w:pPr>
      <w:r w:rsidRPr="00C80405">
        <w:rPr>
          <w:rFonts w:ascii="PT Astra Serif" w:hAnsi="PT Astra Serif" w:cs="Times New Roman"/>
          <w:color w:val="000000"/>
          <w:sz w:val="28"/>
          <w:szCs w:val="28"/>
        </w:rPr>
        <w:t>4.20.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Ульяновской области, органами местного самоуправления, правоохранительными органами, организациями и гражданами.</w:t>
      </w:r>
    </w:p>
    <w:p w14:paraId="04DC2305" w14:textId="77777777" w:rsidR="00C80405" w:rsidRPr="00C80405" w:rsidRDefault="00C80405" w:rsidP="00C80405">
      <w:pPr>
        <w:autoSpaceDE w:val="0"/>
        <w:autoSpaceDN w:val="0"/>
        <w:adjustRightInd w:val="0"/>
        <w:spacing w:after="0" w:line="240" w:lineRule="auto"/>
        <w:ind w:firstLine="709"/>
        <w:jc w:val="both"/>
        <w:rPr>
          <w:rFonts w:ascii="PT Astra Serif" w:hAnsi="PT Astra Serif" w:cs="Times New Roman"/>
          <w:color w:val="000000"/>
          <w:sz w:val="28"/>
          <w:szCs w:val="28"/>
        </w:rPr>
      </w:pPr>
      <w:r w:rsidRPr="00C80405">
        <w:rPr>
          <w:rFonts w:ascii="PT Astra Serif" w:hAnsi="PT Astra Serif" w:cs="Times New Roman"/>
          <w:color w:val="000000"/>
          <w:sz w:val="28"/>
          <w:szCs w:val="28"/>
        </w:rPr>
        <w:t>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законом от 31.07.2020 № 248-ФЗ «О государственном контроле (надзоре) и муниципальном контроле в Российской Федерации». Должностное лицо, уполномоченное осуществлять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w:t>
      </w:r>
    </w:p>
    <w:p w14:paraId="0C383C5A" w14:textId="77777777" w:rsidR="00C80405" w:rsidRPr="00C80405" w:rsidRDefault="00C80405" w:rsidP="00AA17BA">
      <w:pPr>
        <w:pStyle w:val="Default"/>
        <w:ind w:firstLine="709"/>
        <w:jc w:val="both"/>
        <w:rPr>
          <w:rFonts w:ascii="PT Astra Serif" w:hAnsi="PT Astra Serif"/>
          <w:color w:val="auto"/>
        </w:rPr>
      </w:pPr>
      <w:r w:rsidRPr="006E3C19">
        <w:rPr>
          <w:rFonts w:ascii="PT Astra Serif" w:hAnsi="PT Astra Serif"/>
          <w:color w:val="auto"/>
          <w:sz w:val="28"/>
          <w:szCs w:val="28"/>
        </w:rPr>
        <w:t>Должностное лицо, уполномоченное осуществлять муниципальный земельный контроль, в срок не позднее 5 рабочих дней со дня окончания контрольного мероприятия направляют в адре</w:t>
      </w:r>
      <w:r w:rsidR="00AA17BA" w:rsidRPr="006E3C19">
        <w:rPr>
          <w:rFonts w:ascii="PT Astra Serif" w:hAnsi="PT Astra Serif"/>
          <w:color w:val="auto"/>
          <w:sz w:val="28"/>
          <w:szCs w:val="28"/>
        </w:rPr>
        <w:t xml:space="preserve">с </w:t>
      </w:r>
      <w:r w:rsidR="00636DAF">
        <w:rPr>
          <w:rFonts w:ascii="PT Astra Serif" w:hAnsi="PT Astra Serif"/>
          <w:color w:val="auto"/>
          <w:sz w:val="28"/>
          <w:szCs w:val="28"/>
        </w:rPr>
        <w:t xml:space="preserve">Главы </w:t>
      </w:r>
      <w:r w:rsidR="00524FD2">
        <w:rPr>
          <w:rFonts w:ascii="PT Astra Serif" w:hAnsi="PT Astra Serif"/>
          <w:color w:val="auto"/>
          <w:sz w:val="28"/>
          <w:szCs w:val="28"/>
        </w:rPr>
        <w:t>А</w:t>
      </w:r>
      <w:r w:rsidR="00636DAF">
        <w:rPr>
          <w:rFonts w:ascii="PT Astra Serif" w:hAnsi="PT Astra Serif"/>
          <w:color w:val="auto"/>
          <w:sz w:val="28"/>
          <w:szCs w:val="28"/>
        </w:rPr>
        <w:t xml:space="preserve">дминистрации </w:t>
      </w:r>
      <w:r w:rsidR="006E3C19" w:rsidRPr="00D03599">
        <w:rPr>
          <w:rFonts w:ascii="PT Astra Serif" w:hAnsi="PT Astra Serif"/>
          <w:color w:val="auto"/>
          <w:sz w:val="28"/>
          <w:szCs w:val="28"/>
        </w:rPr>
        <w:lastRenderedPageBreak/>
        <w:t xml:space="preserve">муниципального </w:t>
      </w:r>
      <w:r w:rsidR="006E3C19" w:rsidRPr="006E3C19">
        <w:rPr>
          <w:rFonts w:ascii="PT Astra Serif" w:hAnsi="PT Astra Serif"/>
          <w:color w:val="auto"/>
          <w:sz w:val="28"/>
          <w:szCs w:val="28"/>
        </w:rPr>
        <w:t>образования «</w:t>
      </w:r>
      <w:r w:rsidR="00A3284C">
        <w:rPr>
          <w:rFonts w:ascii="PT Astra Serif" w:hAnsi="PT Astra Serif"/>
          <w:color w:val="auto"/>
          <w:sz w:val="28"/>
          <w:szCs w:val="28"/>
        </w:rPr>
        <w:t>Сенгилеевский</w:t>
      </w:r>
      <w:r w:rsidR="006E3C19" w:rsidRPr="006E3C19">
        <w:rPr>
          <w:rFonts w:ascii="PT Astra Serif" w:hAnsi="PT Astra Serif"/>
          <w:color w:val="auto"/>
          <w:sz w:val="28"/>
          <w:szCs w:val="28"/>
        </w:rPr>
        <w:t xml:space="preserve"> район» Ульяновской</w:t>
      </w:r>
      <w:r w:rsidR="006E3C19" w:rsidRPr="00D03599">
        <w:rPr>
          <w:rFonts w:ascii="PT Astra Serif" w:hAnsi="PT Astra Serif"/>
          <w:color w:val="auto"/>
          <w:sz w:val="28"/>
          <w:szCs w:val="28"/>
        </w:rPr>
        <w:t xml:space="preserve"> области</w:t>
      </w:r>
      <w:r w:rsidRPr="006E3C19">
        <w:rPr>
          <w:rFonts w:ascii="PT Astra Serif" w:hAnsi="PT Astra Serif"/>
          <w:color w:val="auto"/>
          <w:sz w:val="28"/>
          <w:szCs w:val="28"/>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14:paraId="647011C0" w14:textId="77777777" w:rsidR="00BE2DA1" w:rsidRPr="00BE2DA1" w:rsidRDefault="00BE2DA1" w:rsidP="00BE2DA1">
      <w:pPr>
        <w:autoSpaceDE w:val="0"/>
        <w:autoSpaceDN w:val="0"/>
        <w:adjustRightInd w:val="0"/>
        <w:spacing w:after="0" w:line="240" w:lineRule="auto"/>
        <w:rPr>
          <w:rFonts w:ascii="PT Astra Serif" w:hAnsi="PT Astra Serif" w:cs="Times New Roman"/>
          <w:color w:val="000000"/>
          <w:sz w:val="28"/>
          <w:szCs w:val="28"/>
        </w:rPr>
      </w:pPr>
    </w:p>
    <w:p w14:paraId="3A65D069" w14:textId="77777777" w:rsidR="00BE2DA1" w:rsidRPr="00BE2DA1" w:rsidRDefault="00BE2DA1" w:rsidP="00DC43C5">
      <w:pPr>
        <w:pStyle w:val="a3"/>
        <w:numPr>
          <w:ilvl w:val="0"/>
          <w:numId w:val="8"/>
        </w:numPr>
        <w:autoSpaceDE w:val="0"/>
        <w:autoSpaceDN w:val="0"/>
        <w:adjustRightInd w:val="0"/>
        <w:spacing w:after="0" w:line="240" w:lineRule="auto"/>
        <w:jc w:val="center"/>
        <w:rPr>
          <w:rFonts w:ascii="PT Astra Serif" w:hAnsi="PT Astra Serif" w:cs="Times New Roman"/>
          <w:color w:val="000000"/>
          <w:sz w:val="28"/>
          <w:szCs w:val="28"/>
        </w:rPr>
      </w:pPr>
      <w:r w:rsidRPr="00BE2DA1">
        <w:rPr>
          <w:rFonts w:ascii="PT Astra Serif" w:hAnsi="PT Astra Serif" w:cs="Times New Roman"/>
          <w:b/>
          <w:bCs/>
          <w:color w:val="000000"/>
          <w:sz w:val="28"/>
          <w:szCs w:val="28"/>
        </w:rPr>
        <w:t xml:space="preserve">Обжалование решений </w:t>
      </w:r>
      <w:r w:rsidR="00756322" w:rsidRPr="00756322">
        <w:rPr>
          <w:rFonts w:ascii="PT Astra Serif" w:hAnsi="PT Astra Serif" w:cs="Times New Roman"/>
          <w:b/>
          <w:sz w:val="28"/>
          <w:szCs w:val="28"/>
        </w:rPr>
        <w:t>контрольн</w:t>
      </w:r>
      <w:r w:rsidR="00756322">
        <w:rPr>
          <w:rFonts w:ascii="PT Astra Serif" w:hAnsi="PT Astra Serif" w:cs="Times New Roman"/>
          <w:b/>
          <w:sz w:val="28"/>
          <w:szCs w:val="28"/>
        </w:rPr>
        <w:t>ого</w:t>
      </w:r>
      <w:r w:rsidR="00756322" w:rsidRPr="00756322">
        <w:rPr>
          <w:rFonts w:ascii="PT Astra Serif" w:hAnsi="PT Astra Serif" w:cs="Times New Roman"/>
          <w:b/>
          <w:sz w:val="28"/>
          <w:szCs w:val="28"/>
        </w:rPr>
        <w:t xml:space="preserve"> орган</w:t>
      </w:r>
      <w:r w:rsidR="00756322">
        <w:rPr>
          <w:rFonts w:ascii="PT Astra Serif" w:hAnsi="PT Astra Serif" w:cs="Times New Roman"/>
          <w:b/>
          <w:sz w:val="28"/>
          <w:szCs w:val="28"/>
        </w:rPr>
        <w:t>а</w:t>
      </w:r>
      <w:r>
        <w:rPr>
          <w:rFonts w:ascii="PT Astra Serif" w:hAnsi="PT Astra Serif" w:cs="Times New Roman"/>
          <w:b/>
          <w:bCs/>
          <w:color w:val="000000"/>
          <w:sz w:val="28"/>
          <w:szCs w:val="28"/>
        </w:rPr>
        <w:t xml:space="preserve">, действий (бездействия) </w:t>
      </w:r>
      <w:r w:rsidRPr="00BE2DA1">
        <w:rPr>
          <w:rFonts w:ascii="PT Astra Serif" w:hAnsi="PT Astra Serif" w:cs="Times New Roman"/>
          <w:b/>
          <w:bCs/>
          <w:color w:val="000000"/>
          <w:sz w:val="28"/>
          <w:szCs w:val="28"/>
        </w:rPr>
        <w:t>должностного лица, уполномоченного осуществлять муниципальный земельный контроль</w:t>
      </w:r>
    </w:p>
    <w:p w14:paraId="6EF927EE" w14:textId="77777777" w:rsidR="003C19DA" w:rsidRPr="003C19DA" w:rsidRDefault="003C19DA" w:rsidP="003C19DA">
      <w:pPr>
        <w:autoSpaceDE w:val="0"/>
        <w:autoSpaceDN w:val="0"/>
        <w:adjustRightInd w:val="0"/>
        <w:spacing w:after="0" w:line="240" w:lineRule="auto"/>
        <w:rPr>
          <w:rFonts w:ascii="Times New Roman" w:hAnsi="Times New Roman" w:cs="Times New Roman"/>
          <w:color w:val="000000"/>
          <w:sz w:val="24"/>
          <w:szCs w:val="24"/>
        </w:rPr>
      </w:pPr>
    </w:p>
    <w:p w14:paraId="677DC2DB" w14:textId="77777777" w:rsidR="003C19DA" w:rsidRPr="003C19DA" w:rsidRDefault="003C19DA" w:rsidP="00DC43C5">
      <w:pPr>
        <w:pStyle w:val="a3"/>
        <w:numPr>
          <w:ilvl w:val="1"/>
          <w:numId w:val="9"/>
        </w:numPr>
        <w:autoSpaceDE w:val="0"/>
        <w:autoSpaceDN w:val="0"/>
        <w:adjustRightInd w:val="0"/>
        <w:spacing w:after="0" w:line="240" w:lineRule="auto"/>
        <w:ind w:left="0" w:firstLine="709"/>
        <w:contextualSpacing w:val="0"/>
        <w:jc w:val="both"/>
        <w:rPr>
          <w:rFonts w:ascii="PT Astra Serif" w:hAnsi="PT Astra Serif" w:cs="Times New Roman"/>
          <w:color w:val="000000"/>
          <w:sz w:val="28"/>
          <w:szCs w:val="28"/>
        </w:rPr>
      </w:pPr>
      <w:r w:rsidRPr="003C19DA">
        <w:rPr>
          <w:rFonts w:ascii="PT Astra Serif" w:hAnsi="PT Astra Serif" w:cs="Times New Roman"/>
          <w:color w:val="000000"/>
          <w:sz w:val="28"/>
          <w:szCs w:val="28"/>
        </w:rPr>
        <w:t xml:space="preserve">Решения </w:t>
      </w:r>
      <w:r w:rsidR="00756322">
        <w:rPr>
          <w:rFonts w:ascii="PT Astra Serif" w:hAnsi="PT Astra Serif" w:cs="Times New Roman"/>
          <w:sz w:val="28"/>
          <w:szCs w:val="28"/>
        </w:rPr>
        <w:t>контрольного органа</w:t>
      </w:r>
      <w:r w:rsidRPr="003C19DA">
        <w:rPr>
          <w:rFonts w:ascii="PT Astra Serif" w:hAnsi="PT Astra Serif" w:cs="Times New Roman"/>
          <w:color w:val="000000"/>
          <w:sz w:val="28"/>
          <w:szCs w:val="28"/>
        </w:rPr>
        <w:t>, действия (бездействие) должностного лица, уполномоченного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w:t>
      </w:r>
      <w:r w:rsidR="00AB5BC5">
        <w:rPr>
          <w:rFonts w:ascii="PT Astra Serif" w:hAnsi="PT Astra Serif" w:cs="Times New Roman"/>
          <w:color w:val="000000"/>
          <w:sz w:val="28"/>
          <w:szCs w:val="28"/>
        </w:rPr>
        <w:t>»</w:t>
      </w:r>
      <w:r w:rsidRPr="003C19DA">
        <w:rPr>
          <w:rFonts w:ascii="PT Astra Serif" w:hAnsi="PT Astra Serif" w:cs="Times New Roman"/>
          <w:color w:val="000000"/>
          <w:sz w:val="28"/>
          <w:szCs w:val="28"/>
        </w:rPr>
        <w:t xml:space="preserve"> и муниципальном контроле в Российской Федерации».</w:t>
      </w:r>
    </w:p>
    <w:p w14:paraId="5EA92CE4" w14:textId="77777777" w:rsidR="003C19DA" w:rsidRPr="003C19DA" w:rsidRDefault="003C19DA" w:rsidP="00DC43C5">
      <w:pPr>
        <w:pStyle w:val="a3"/>
        <w:numPr>
          <w:ilvl w:val="1"/>
          <w:numId w:val="9"/>
        </w:numPr>
        <w:autoSpaceDE w:val="0"/>
        <w:autoSpaceDN w:val="0"/>
        <w:adjustRightInd w:val="0"/>
        <w:spacing w:after="0" w:line="240" w:lineRule="auto"/>
        <w:ind w:left="0" w:firstLine="709"/>
        <w:contextualSpacing w:val="0"/>
        <w:jc w:val="both"/>
        <w:rPr>
          <w:rFonts w:ascii="PT Astra Serif" w:hAnsi="PT Astra Serif" w:cs="Times New Roman"/>
          <w:color w:val="000000"/>
          <w:sz w:val="28"/>
          <w:szCs w:val="28"/>
        </w:rPr>
      </w:pPr>
      <w:r w:rsidRPr="003C19DA">
        <w:rPr>
          <w:rFonts w:ascii="PT Astra Serif" w:hAnsi="PT Astra Serif" w:cs="Times New Roman"/>
          <w:color w:val="000000"/>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1B2BFECC" w14:textId="77777777" w:rsidR="003C19DA" w:rsidRPr="003C19DA" w:rsidRDefault="003C19DA" w:rsidP="003C19DA">
      <w:pPr>
        <w:autoSpaceDE w:val="0"/>
        <w:autoSpaceDN w:val="0"/>
        <w:adjustRightInd w:val="0"/>
        <w:spacing w:after="0" w:line="240" w:lineRule="auto"/>
        <w:ind w:firstLine="709"/>
        <w:jc w:val="both"/>
        <w:rPr>
          <w:rFonts w:ascii="PT Astra Serif" w:hAnsi="PT Astra Serif" w:cs="Times New Roman"/>
          <w:color w:val="000000"/>
          <w:sz w:val="28"/>
          <w:szCs w:val="28"/>
        </w:rPr>
      </w:pPr>
      <w:r w:rsidRPr="003C19DA">
        <w:rPr>
          <w:rFonts w:ascii="PT Astra Serif" w:hAnsi="PT Astra Serif" w:cs="Times New Roman"/>
          <w:color w:val="000000"/>
          <w:sz w:val="28"/>
          <w:szCs w:val="28"/>
        </w:rPr>
        <w:t>1) решений о проведении контрольных мероприятий и обязательных профилактических визитов;</w:t>
      </w:r>
    </w:p>
    <w:p w14:paraId="01DA9508" w14:textId="77777777" w:rsidR="003C19DA" w:rsidRPr="003C19DA" w:rsidRDefault="003C19DA" w:rsidP="003C19DA">
      <w:pPr>
        <w:autoSpaceDE w:val="0"/>
        <w:autoSpaceDN w:val="0"/>
        <w:adjustRightInd w:val="0"/>
        <w:spacing w:after="0" w:line="240" w:lineRule="auto"/>
        <w:ind w:firstLine="709"/>
        <w:jc w:val="both"/>
        <w:rPr>
          <w:rFonts w:ascii="PT Astra Serif" w:hAnsi="PT Astra Serif" w:cs="Times New Roman"/>
          <w:color w:val="000000"/>
          <w:sz w:val="28"/>
          <w:szCs w:val="28"/>
        </w:rPr>
      </w:pPr>
      <w:r w:rsidRPr="003C19DA">
        <w:rPr>
          <w:rFonts w:ascii="PT Astra Serif" w:hAnsi="PT Astra Serif" w:cs="Times New Roman"/>
          <w:color w:val="000000"/>
          <w:sz w:val="28"/>
          <w:szCs w:val="28"/>
        </w:rPr>
        <w:t>2) актов контрольных мероприятий и обязательных профилактических визитов, предписаний об устранении выявленных нарушений;</w:t>
      </w:r>
    </w:p>
    <w:p w14:paraId="3993FADF" w14:textId="77777777" w:rsidR="003C19DA" w:rsidRPr="003C19DA" w:rsidRDefault="003C19DA" w:rsidP="003C19DA">
      <w:pPr>
        <w:autoSpaceDE w:val="0"/>
        <w:autoSpaceDN w:val="0"/>
        <w:adjustRightInd w:val="0"/>
        <w:spacing w:after="0" w:line="240" w:lineRule="auto"/>
        <w:ind w:firstLine="709"/>
        <w:jc w:val="both"/>
        <w:rPr>
          <w:rFonts w:ascii="PT Astra Serif" w:hAnsi="PT Astra Serif" w:cs="Times New Roman"/>
          <w:color w:val="000000"/>
          <w:sz w:val="28"/>
          <w:szCs w:val="28"/>
        </w:rPr>
      </w:pPr>
      <w:r w:rsidRPr="003C19DA">
        <w:rPr>
          <w:rFonts w:ascii="PT Astra Serif" w:hAnsi="PT Astra Serif" w:cs="Times New Roman"/>
          <w:color w:val="000000"/>
          <w:sz w:val="28"/>
          <w:szCs w:val="28"/>
        </w:rPr>
        <w:t xml:space="preserve">3) действий (бездействия) должностных лиц </w:t>
      </w:r>
      <w:r w:rsidR="004F57A7">
        <w:rPr>
          <w:rFonts w:ascii="PT Astra Serif" w:hAnsi="PT Astra Serif" w:cs="Times New Roman"/>
          <w:sz w:val="28"/>
          <w:szCs w:val="28"/>
        </w:rPr>
        <w:t>контрольного органа</w:t>
      </w:r>
      <w:r w:rsidR="004F57A7" w:rsidRPr="00311268">
        <w:rPr>
          <w:rFonts w:ascii="PT Astra Serif" w:hAnsi="PT Astra Serif" w:cs="Times New Roman"/>
          <w:sz w:val="28"/>
          <w:szCs w:val="28"/>
        </w:rPr>
        <w:t xml:space="preserve"> </w:t>
      </w:r>
      <w:r w:rsidRPr="003C19DA">
        <w:rPr>
          <w:rFonts w:ascii="PT Astra Serif" w:hAnsi="PT Astra Serif" w:cs="Times New Roman"/>
          <w:color w:val="000000"/>
          <w:sz w:val="28"/>
          <w:szCs w:val="28"/>
        </w:rPr>
        <w:t>в рамках контрольных мероприятий и обязательных профилактических визитов;</w:t>
      </w:r>
    </w:p>
    <w:p w14:paraId="7D0C01DF" w14:textId="77777777" w:rsidR="003C19DA" w:rsidRPr="003C19DA" w:rsidRDefault="003C19DA" w:rsidP="003C19DA">
      <w:pPr>
        <w:autoSpaceDE w:val="0"/>
        <w:autoSpaceDN w:val="0"/>
        <w:adjustRightInd w:val="0"/>
        <w:spacing w:after="0" w:line="240" w:lineRule="auto"/>
        <w:ind w:firstLine="709"/>
        <w:jc w:val="both"/>
        <w:rPr>
          <w:rFonts w:ascii="PT Astra Serif" w:hAnsi="PT Astra Serif" w:cs="Times New Roman"/>
          <w:color w:val="000000"/>
          <w:sz w:val="28"/>
          <w:szCs w:val="28"/>
        </w:rPr>
      </w:pPr>
      <w:r w:rsidRPr="003C19DA">
        <w:rPr>
          <w:rFonts w:ascii="PT Astra Serif" w:hAnsi="PT Astra Serif" w:cs="Times New Roman"/>
          <w:color w:val="000000"/>
          <w:sz w:val="28"/>
          <w:szCs w:val="28"/>
        </w:rPr>
        <w:t>4) решений об отнесении объектов контроля к соответствующей категории риска;</w:t>
      </w:r>
    </w:p>
    <w:p w14:paraId="50B0B615" w14:textId="77777777" w:rsidR="003C19DA" w:rsidRPr="003C19DA" w:rsidRDefault="003C19DA" w:rsidP="003C19DA">
      <w:pPr>
        <w:autoSpaceDE w:val="0"/>
        <w:autoSpaceDN w:val="0"/>
        <w:adjustRightInd w:val="0"/>
        <w:spacing w:after="0" w:line="240" w:lineRule="auto"/>
        <w:ind w:firstLine="709"/>
        <w:jc w:val="both"/>
        <w:rPr>
          <w:rFonts w:ascii="PT Astra Serif" w:hAnsi="PT Astra Serif" w:cs="Times New Roman"/>
          <w:color w:val="000000"/>
          <w:sz w:val="28"/>
          <w:szCs w:val="28"/>
        </w:rPr>
      </w:pPr>
      <w:r w:rsidRPr="003C19DA">
        <w:rPr>
          <w:rFonts w:ascii="PT Astra Serif" w:hAnsi="PT Astra Serif" w:cs="Times New Roman"/>
          <w:color w:val="000000"/>
          <w:sz w:val="28"/>
          <w:szCs w:val="28"/>
        </w:rPr>
        <w:t>5) решений об отказе в проведении обязательных профилактических визитов по заявлениям контролируемых лиц;</w:t>
      </w:r>
    </w:p>
    <w:p w14:paraId="26461707" w14:textId="77777777" w:rsidR="00D03599" w:rsidRPr="00D03599" w:rsidRDefault="003C19DA" w:rsidP="00D03599">
      <w:pPr>
        <w:pStyle w:val="Default"/>
        <w:ind w:firstLine="709"/>
        <w:jc w:val="both"/>
        <w:rPr>
          <w:rFonts w:ascii="PT Astra Serif" w:hAnsi="PT Astra Serif"/>
        </w:rPr>
      </w:pPr>
      <w:r w:rsidRPr="003C19DA">
        <w:rPr>
          <w:rFonts w:ascii="PT Astra Serif" w:hAnsi="PT Astra Serif"/>
          <w:sz w:val="28"/>
          <w:szCs w:val="28"/>
        </w:rPr>
        <w:t xml:space="preserve">6) иных решений, принимаемых </w:t>
      </w:r>
      <w:r w:rsidR="006572FA">
        <w:rPr>
          <w:rFonts w:ascii="PT Astra Serif" w:hAnsi="PT Astra Serif"/>
          <w:sz w:val="28"/>
          <w:szCs w:val="28"/>
        </w:rPr>
        <w:t>контрольным органом</w:t>
      </w:r>
      <w:r w:rsidRPr="003C19DA">
        <w:rPr>
          <w:rFonts w:ascii="PT Astra Serif" w:hAnsi="PT Astra Serif"/>
          <w:sz w:val="28"/>
          <w:szCs w:val="28"/>
        </w:rPr>
        <w:t xml:space="preserve">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14:paraId="69EE2163" w14:textId="77777777" w:rsidR="00D03599" w:rsidRPr="00D03599" w:rsidRDefault="00D03599" w:rsidP="00D03599">
      <w:pPr>
        <w:autoSpaceDE w:val="0"/>
        <w:autoSpaceDN w:val="0"/>
        <w:adjustRightInd w:val="0"/>
        <w:spacing w:after="0" w:line="240" w:lineRule="auto"/>
        <w:ind w:firstLine="709"/>
        <w:jc w:val="both"/>
        <w:rPr>
          <w:rFonts w:ascii="PT Astra Serif" w:hAnsi="PT Astra Serif" w:cs="Times New Roman"/>
          <w:color w:val="000000"/>
          <w:sz w:val="28"/>
          <w:szCs w:val="28"/>
        </w:rPr>
      </w:pPr>
      <w:r w:rsidRPr="00D03599">
        <w:rPr>
          <w:rFonts w:ascii="PT Astra Serif" w:hAnsi="PT Astra Serif"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6F83B57E" w14:textId="77777777" w:rsidR="00D03599" w:rsidRPr="00D03599" w:rsidRDefault="00D03599" w:rsidP="00D03599">
      <w:pPr>
        <w:autoSpaceDE w:val="0"/>
        <w:autoSpaceDN w:val="0"/>
        <w:adjustRightInd w:val="0"/>
        <w:spacing w:after="0" w:line="240" w:lineRule="auto"/>
        <w:ind w:firstLine="709"/>
        <w:jc w:val="both"/>
        <w:rPr>
          <w:rFonts w:ascii="PT Astra Serif" w:hAnsi="PT Astra Serif" w:cs="Times New Roman"/>
          <w:color w:val="000000"/>
          <w:sz w:val="28"/>
          <w:szCs w:val="28"/>
        </w:rPr>
      </w:pPr>
      <w:r w:rsidRPr="00D03599">
        <w:rPr>
          <w:rFonts w:ascii="PT Astra Serif" w:hAnsi="PT Astra Serif" w:cs="Times New Roman"/>
          <w:color w:val="000000"/>
          <w:sz w:val="28"/>
          <w:szCs w:val="28"/>
        </w:rPr>
        <w:t xml:space="preserve">5.4. Жалоба на решение </w:t>
      </w:r>
      <w:r w:rsidR="004F57A7">
        <w:rPr>
          <w:rFonts w:ascii="PT Astra Serif" w:hAnsi="PT Astra Serif" w:cs="Times New Roman"/>
          <w:sz w:val="28"/>
          <w:szCs w:val="28"/>
        </w:rPr>
        <w:t>контрольного органа</w:t>
      </w:r>
      <w:r w:rsidRPr="00D03599">
        <w:rPr>
          <w:rFonts w:ascii="PT Astra Serif" w:hAnsi="PT Astra Serif" w:cs="Times New Roman"/>
          <w:color w:val="000000"/>
          <w:sz w:val="28"/>
          <w:szCs w:val="28"/>
        </w:rPr>
        <w:t>, действия (бездействие) е</w:t>
      </w:r>
      <w:r w:rsidR="006572FA">
        <w:rPr>
          <w:rFonts w:ascii="PT Astra Serif" w:hAnsi="PT Astra Serif" w:cs="Times New Roman"/>
          <w:color w:val="000000"/>
          <w:sz w:val="28"/>
          <w:szCs w:val="28"/>
        </w:rPr>
        <w:t>го</w:t>
      </w:r>
      <w:r w:rsidRPr="00D03599">
        <w:rPr>
          <w:rFonts w:ascii="PT Astra Serif" w:hAnsi="PT Astra Serif" w:cs="Times New Roman"/>
          <w:color w:val="000000"/>
          <w:sz w:val="28"/>
          <w:szCs w:val="28"/>
        </w:rPr>
        <w:t xml:space="preserve"> должностных лиц рассматривается главой (заместителем главы)</w:t>
      </w:r>
      <w:r w:rsidR="008927DB">
        <w:rPr>
          <w:rFonts w:ascii="PT Astra Serif" w:hAnsi="PT Astra Serif" w:cs="Times New Roman"/>
          <w:color w:val="000000"/>
          <w:sz w:val="28"/>
          <w:szCs w:val="28"/>
        </w:rPr>
        <w:t xml:space="preserve"> </w:t>
      </w:r>
      <w:r w:rsidR="00524FD2">
        <w:rPr>
          <w:rFonts w:ascii="PT Astra Serif" w:hAnsi="PT Astra Serif" w:cs="Times New Roman"/>
          <w:color w:val="000000"/>
          <w:sz w:val="28"/>
          <w:szCs w:val="28"/>
        </w:rPr>
        <w:t>А</w:t>
      </w:r>
      <w:r w:rsidR="008927DB">
        <w:rPr>
          <w:rFonts w:ascii="PT Astra Serif" w:hAnsi="PT Astra Serif" w:cs="Times New Roman"/>
          <w:color w:val="000000"/>
          <w:sz w:val="28"/>
          <w:szCs w:val="28"/>
        </w:rPr>
        <w:t>дминистрации</w:t>
      </w:r>
      <w:r w:rsidRPr="00D03599">
        <w:rPr>
          <w:rFonts w:ascii="PT Astra Serif" w:hAnsi="PT Astra Serif" w:cs="Times New Roman"/>
          <w:color w:val="000000"/>
          <w:sz w:val="28"/>
          <w:szCs w:val="28"/>
        </w:rPr>
        <w:t xml:space="preserve"> муниципального образования «</w:t>
      </w:r>
      <w:r w:rsidR="00A3284C">
        <w:rPr>
          <w:rFonts w:ascii="PT Astra Serif" w:hAnsi="PT Astra Serif" w:cs="Times New Roman"/>
          <w:color w:val="000000"/>
          <w:sz w:val="28"/>
          <w:szCs w:val="28"/>
        </w:rPr>
        <w:t>Сенгилеевский</w:t>
      </w:r>
      <w:r w:rsidRPr="00D03599">
        <w:rPr>
          <w:rFonts w:ascii="PT Astra Serif" w:hAnsi="PT Astra Serif" w:cs="Times New Roman"/>
          <w:color w:val="000000"/>
          <w:sz w:val="28"/>
          <w:szCs w:val="28"/>
        </w:rPr>
        <w:t xml:space="preserve"> район» Ульяновской области.</w:t>
      </w:r>
    </w:p>
    <w:p w14:paraId="2AD69D82" w14:textId="77777777" w:rsidR="00D03599" w:rsidRPr="00D03599" w:rsidRDefault="00D03599" w:rsidP="00D03599">
      <w:pPr>
        <w:autoSpaceDE w:val="0"/>
        <w:autoSpaceDN w:val="0"/>
        <w:adjustRightInd w:val="0"/>
        <w:spacing w:after="0" w:line="240" w:lineRule="auto"/>
        <w:ind w:firstLine="709"/>
        <w:jc w:val="both"/>
        <w:rPr>
          <w:rFonts w:ascii="PT Astra Serif" w:hAnsi="PT Astra Serif" w:cs="Times New Roman"/>
          <w:color w:val="000000"/>
          <w:sz w:val="28"/>
          <w:szCs w:val="28"/>
        </w:rPr>
      </w:pPr>
      <w:r w:rsidRPr="00D03599">
        <w:rPr>
          <w:rFonts w:ascii="PT Astra Serif" w:hAnsi="PT Astra Serif" w:cs="Times New Roman"/>
          <w:color w:val="000000"/>
          <w:sz w:val="28"/>
          <w:szCs w:val="28"/>
        </w:rPr>
        <w:t xml:space="preserve">5.5. Жалоба на решение </w:t>
      </w:r>
      <w:r w:rsidR="006572FA">
        <w:rPr>
          <w:rFonts w:ascii="PT Astra Serif" w:hAnsi="PT Astra Serif" w:cs="Times New Roman"/>
          <w:color w:val="000000"/>
          <w:sz w:val="28"/>
          <w:szCs w:val="28"/>
        </w:rPr>
        <w:t>контрольного органа</w:t>
      </w:r>
      <w:r w:rsidRPr="00D03599">
        <w:rPr>
          <w:rFonts w:ascii="PT Astra Serif" w:hAnsi="PT Astra Serif" w:cs="Times New Roman"/>
          <w:color w:val="000000"/>
          <w:sz w:val="28"/>
          <w:szCs w:val="28"/>
        </w:rPr>
        <w:t xml:space="preserve">, действия (бездействие) </w:t>
      </w:r>
      <w:r w:rsidR="006572FA">
        <w:rPr>
          <w:rFonts w:ascii="PT Astra Serif" w:hAnsi="PT Astra Serif" w:cs="Times New Roman"/>
          <w:color w:val="000000"/>
          <w:sz w:val="28"/>
          <w:szCs w:val="28"/>
        </w:rPr>
        <w:t>его</w:t>
      </w:r>
      <w:r w:rsidRPr="00D03599">
        <w:rPr>
          <w:rFonts w:ascii="PT Astra Serif" w:hAnsi="PT Astra Serif" w:cs="Times New Roman"/>
          <w:color w:val="000000"/>
          <w:sz w:val="28"/>
          <w:szCs w:val="28"/>
        </w:rPr>
        <w:t xml:space="preserve">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6654C16" w14:textId="77777777" w:rsidR="00D03599" w:rsidRPr="00D03599" w:rsidRDefault="00D03599" w:rsidP="00D03599">
      <w:pPr>
        <w:autoSpaceDE w:val="0"/>
        <w:autoSpaceDN w:val="0"/>
        <w:adjustRightInd w:val="0"/>
        <w:spacing w:after="0" w:line="240" w:lineRule="auto"/>
        <w:ind w:firstLine="709"/>
        <w:jc w:val="both"/>
        <w:rPr>
          <w:rFonts w:ascii="PT Astra Serif" w:hAnsi="PT Astra Serif" w:cs="Times New Roman"/>
          <w:color w:val="000000"/>
          <w:sz w:val="28"/>
          <w:szCs w:val="28"/>
        </w:rPr>
      </w:pPr>
      <w:r w:rsidRPr="00D03599">
        <w:rPr>
          <w:rFonts w:ascii="PT Astra Serif" w:hAnsi="PT Astra Serif" w:cs="Times New Roman"/>
          <w:color w:val="000000"/>
          <w:sz w:val="28"/>
          <w:szCs w:val="28"/>
        </w:rPr>
        <w:lastRenderedPageBreak/>
        <w:t xml:space="preserve">Жалоба на предписание </w:t>
      </w:r>
      <w:r w:rsidR="006572FA">
        <w:rPr>
          <w:rFonts w:ascii="PT Astra Serif" w:hAnsi="PT Astra Serif" w:cs="Times New Roman"/>
          <w:color w:val="000000"/>
          <w:sz w:val="28"/>
          <w:szCs w:val="28"/>
        </w:rPr>
        <w:t>контрольного органа</w:t>
      </w:r>
      <w:r w:rsidRPr="00D03599">
        <w:rPr>
          <w:rFonts w:ascii="PT Astra Serif" w:hAnsi="PT Astra Serif" w:cs="Times New Roman"/>
          <w:color w:val="000000"/>
          <w:sz w:val="28"/>
          <w:szCs w:val="28"/>
        </w:rPr>
        <w:t xml:space="preserve"> может быть подана в течение 10 рабочих дней с момента получения контролируемым лицом предписания.</w:t>
      </w:r>
    </w:p>
    <w:p w14:paraId="7724A2E2" w14:textId="77777777" w:rsidR="00D03599" w:rsidRPr="00D03599" w:rsidRDefault="00D03599" w:rsidP="00D03599">
      <w:pPr>
        <w:autoSpaceDE w:val="0"/>
        <w:autoSpaceDN w:val="0"/>
        <w:adjustRightInd w:val="0"/>
        <w:spacing w:after="0" w:line="240" w:lineRule="auto"/>
        <w:ind w:firstLine="709"/>
        <w:jc w:val="both"/>
        <w:rPr>
          <w:rFonts w:ascii="PT Astra Serif" w:hAnsi="PT Astra Serif" w:cs="Times New Roman"/>
          <w:color w:val="000000"/>
          <w:sz w:val="28"/>
          <w:szCs w:val="28"/>
        </w:rPr>
      </w:pPr>
      <w:r w:rsidRPr="00D03599">
        <w:rPr>
          <w:rFonts w:ascii="PT Astra Serif" w:hAnsi="PT Astra Serif" w:cs="Times New Roman"/>
          <w:color w:val="000000"/>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4F57A7">
        <w:rPr>
          <w:rFonts w:ascii="PT Astra Serif" w:hAnsi="PT Astra Serif" w:cs="Times New Roman"/>
          <w:sz w:val="28"/>
          <w:szCs w:val="28"/>
        </w:rPr>
        <w:t>контрольным органом или</w:t>
      </w:r>
      <w:r w:rsidR="004F57A7" w:rsidRPr="00311268">
        <w:rPr>
          <w:rFonts w:ascii="PT Astra Serif" w:hAnsi="PT Astra Serif" w:cs="Times New Roman"/>
          <w:sz w:val="28"/>
          <w:szCs w:val="28"/>
        </w:rPr>
        <w:t xml:space="preserve"> </w:t>
      </w:r>
      <w:r w:rsidRPr="00D03599">
        <w:rPr>
          <w:rFonts w:ascii="PT Astra Serif" w:hAnsi="PT Astra Serif" w:cs="Times New Roman"/>
          <w:color w:val="000000"/>
          <w:sz w:val="28"/>
          <w:szCs w:val="28"/>
        </w:rPr>
        <w:t>должностным лицом, уполномоченным на рассмотрение жалобы.</w:t>
      </w:r>
    </w:p>
    <w:p w14:paraId="5389AF76" w14:textId="77777777" w:rsidR="00D03599" w:rsidRPr="00D03599" w:rsidRDefault="00D03599" w:rsidP="00D03599">
      <w:pPr>
        <w:pStyle w:val="Default"/>
        <w:ind w:firstLine="709"/>
        <w:jc w:val="both"/>
        <w:rPr>
          <w:rFonts w:ascii="PT Astra Serif" w:hAnsi="PT Astra Serif"/>
          <w:sz w:val="28"/>
          <w:szCs w:val="28"/>
        </w:rPr>
      </w:pPr>
      <w:r w:rsidRPr="00D03599">
        <w:rPr>
          <w:rFonts w:ascii="PT Astra Serif" w:hAnsi="PT Astra Serif"/>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41D2957" w14:textId="77777777" w:rsidR="00D03599" w:rsidRPr="00D03599" w:rsidRDefault="00D03599" w:rsidP="00D03599">
      <w:pPr>
        <w:autoSpaceDE w:val="0"/>
        <w:autoSpaceDN w:val="0"/>
        <w:adjustRightInd w:val="0"/>
        <w:spacing w:after="0" w:line="240" w:lineRule="auto"/>
        <w:ind w:firstLine="709"/>
        <w:jc w:val="both"/>
        <w:rPr>
          <w:rFonts w:ascii="PT Astra Serif" w:hAnsi="PT Astra Serif" w:cs="Times New Roman"/>
          <w:color w:val="000000"/>
          <w:sz w:val="28"/>
          <w:szCs w:val="28"/>
        </w:rPr>
      </w:pPr>
      <w:r w:rsidRPr="00D03599">
        <w:rPr>
          <w:rFonts w:ascii="PT Astra Serif" w:hAnsi="PT Astra Serif" w:cs="Times New Roman"/>
          <w:color w:val="000000"/>
          <w:sz w:val="28"/>
          <w:szCs w:val="28"/>
        </w:rPr>
        <w:t xml:space="preserve">5.6. Жалоба на решение </w:t>
      </w:r>
      <w:r w:rsidR="006572FA">
        <w:rPr>
          <w:rFonts w:ascii="PT Astra Serif" w:hAnsi="PT Astra Serif" w:cs="Times New Roman"/>
          <w:color w:val="000000"/>
          <w:sz w:val="28"/>
          <w:szCs w:val="28"/>
        </w:rPr>
        <w:t>контрольного органа</w:t>
      </w:r>
      <w:r w:rsidRPr="00D03599">
        <w:rPr>
          <w:rFonts w:ascii="PT Astra Serif" w:hAnsi="PT Astra Serif" w:cs="Times New Roman"/>
          <w:color w:val="000000"/>
          <w:sz w:val="28"/>
          <w:szCs w:val="28"/>
        </w:rPr>
        <w:t xml:space="preserve">, действия (бездействие) </w:t>
      </w:r>
      <w:r w:rsidR="006572FA">
        <w:rPr>
          <w:rFonts w:ascii="PT Astra Serif" w:hAnsi="PT Astra Serif" w:cs="Times New Roman"/>
          <w:color w:val="000000"/>
          <w:sz w:val="28"/>
          <w:szCs w:val="28"/>
        </w:rPr>
        <w:t>его</w:t>
      </w:r>
      <w:r w:rsidRPr="00D03599">
        <w:rPr>
          <w:rFonts w:ascii="PT Astra Serif" w:hAnsi="PT Astra Serif" w:cs="Times New Roman"/>
          <w:color w:val="000000"/>
          <w:sz w:val="28"/>
          <w:szCs w:val="28"/>
        </w:rPr>
        <w:t xml:space="preserve"> должностных лиц подлежит рассмотрению в течение пятнадцати рабочих дней со дня ее регистрации в подсистеме досудебного обжалования.</w:t>
      </w:r>
    </w:p>
    <w:p w14:paraId="4DC7E8E3" w14:textId="77777777" w:rsidR="0068484A" w:rsidRDefault="00D03599" w:rsidP="0068484A">
      <w:pPr>
        <w:pStyle w:val="Default"/>
        <w:ind w:firstLine="709"/>
        <w:jc w:val="both"/>
        <w:rPr>
          <w:rFonts w:ascii="PT Astra Serif" w:hAnsi="PT Astra Serif"/>
          <w:sz w:val="28"/>
          <w:szCs w:val="28"/>
        </w:rPr>
      </w:pPr>
      <w:r w:rsidRPr="00D03599">
        <w:rPr>
          <w:rFonts w:ascii="PT Astra Serif" w:hAnsi="PT Astra Serif"/>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093E3717" w14:textId="77777777" w:rsidR="0068484A" w:rsidRPr="0068484A" w:rsidRDefault="0068484A" w:rsidP="0068484A">
      <w:pPr>
        <w:pStyle w:val="Default"/>
        <w:ind w:firstLine="709"/>
        <w:jc w:val="both"/>
        <w:rPr>
          <w:rFonts w:ascii="PT Astra Serif" w:hAnsi="PT Astra Serif"/>
          <w:sz w:val="28"/>
          <w:szCs w:val="28"/>
        </w:rPr>
      </w:pPr>
    </w:p>
    <w:p w14:paraId="32D4330A" w14:textId="77777777" w:rsidR="0068484A" w:rsidRPr="0068484A" w:rsidRDefault="0068484A" w:rsidP="0068484A">
      <w:pPr>
        <w:autoSpaceDE w:val="0"/>
        <w:autoSpaceDN w:val="0"/>
        <w:adjustRightInd w:val="0"/>
        <w:spacing w:after="0" w:line="240" w:lineRule="auto"/>
        <w:jc w:val="center"/>
        <w:rPr>
          <w:rFonts w:ascii="PT Astra Serif" w:hAnsi="PT Astra Serif" w:cs="Times New Roman"/>
          <w:color w:val="000000"/>
          <w:sz w:val="28"/>
          <w:szCs w:val="28"/>
        </w:rPr>
      </w:pPr>
      <w:r w:rsidRPr="0068484A">
        <w:rPr>
          <w:rFonts w:ascii="PT Astra Serif" w:hAnsi="PT Astra Serif" w:cs="Times New Roman"/>
          <w:b/>
          <w:bCs/>
          <w:color w:val="000000"/>
          <w:sz w:val="28"/>
          <w:szCs w:val="28"/>
        </w:rPr>
        <w:t>6. Ключевые показатели муниципального земельного контроля и их целевые значения</w:t>
      </w:r>
    </w:p>
    <w:p w14:paraId="11B6DDA1" w14:textId="77777777" w:rsidR="00F4437C" w:rsidRPr="00F4437C" w:rsidRDefault="00F4437C" w:rsidP="00F4437C">
      <w:pPr>
        <w:autoSpaceDE w:val="0"/>
        <w:autoSpaceDN w:val="0"/>
        <w:adjustRightInd w:val="0"/>
        <w:spacing w:after="0" w:line="240" w:lineRule="auto"/>
        <w:rPr>
          <w:rFonts w:ascii="Times New Roman" w:hAnsi="Times New Roman" w:cs="Times New Roman"/>
          <w:color w:val="000000"/>
          <w:sz w:val="24"/>
          <w:szCs w:val="24"/>
        </w:rPr>
      </w:pPr>
    </w:p>
    <w:p w14:paraId="2F61188B" w14:textId="77777777" w:rsidR="00F4437C" w:rsidRPr="00F4437C" w:rsidRDefault="00F4437C" w:rsidP="00F4437C">
      <w:pPr>
        <w:autoSpaceDE w:val="0"/>
        <w:autoSpaceDN w:val="0"/>
        <w:adjustRightInd w:val="0"/>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6.1</w:t>
      </w:r>
      <w:r w:rsidRPr="00F4437C">
        <w:rPr>
          <w:rFonts w:ascii="PT Astra Serif" w:hAnsi="PT Astra Serif" w:cs="Times New Roman"/>
          <w:color w:val="000000"/>
          <w:sz w:val="28"/>
          <w:szCs w:val="28"/>
        </w:rPr>
        <w:t>.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14:paraId="3AF76908" w14:textId="77777777" w:rsidR="00F4437C" w:rsidRPr="00F4437C" w:rsidRDefault="00F4437C" w:rsidP="00F4437C">
      <w:pPr>
        <w:autoSpaceDE w:val="0"/>
        <w:autoSpaceDN w:val="0"/>
        <w:adjustRightInd w:val="0"/>
        <w:spacing w:after="0" w:line="240" w:lineRule="auto"/>
        <w:ind w:firstLine="709"/>
        <w:jc w:val="both"/>
        <w:rPr>
          <w:rFonts w:ascii="PT Astra Serif" w:hAnsi="PT Astra Serif" w:cs="Times New Roman"/>
          <w:color w:val="000000"/>
          <w:sz w:val="28"/>
          <w:szCs w:val="28"/>
        </w:rPr>
      </w:pPr>
      <w:r w:rsidRPr="00F4437C">
        <w:rPr>
          <w:rFonts w:ascii="PT Astra Serif" w:hAnsi="PT Astra Serif" w:cs="Times New Roman"/>
          <w:color w:val="000000"/>
          <w:sz w:val="28"/>
          <w:szCs w:val="28"/>
        </w:rPr>
        <w:t>6.2</w:t>
      </w:r>
      <w:r>
        <w:rPr>
          <w:rFonts w:ascii="PT Astra Serif" w:hAnsi="PT Astra Serif" w:cs="Times New Roman"/>
          <w:color w:val="000000"/>
          <w:sz w:val="28"/>
          <w:szCs w:val="28"/>
        </w:rPr>
        <w:t>.</w:t>
      </w:r>
      <w:r w:rsidRPr="00F4437C">
        <w:rPr>
          <w:rFonts w:ascii="PT Astra Serif" w:hAnsi="PT Astra Serif" w:cs="Times New Roman"/>
          <w:color w:val="000000"/>
          <w:sz w:val="28"/>
          <w:szCs w:val="28"/>
        </w:rPr>
        <w:t xml:space="preserve"> Ключевые показатели вида контроля и их целевые значения, индикативные показатели для муниципального земельного контроля определены приложением № 3 к настоящему Положению.</w:t>
      </w:r>
    </w:p>
    <w:p w14:paraId="40853E42" w14:textId="77777777" w:rsidR="0068484A" w:rsidRDefault="0068484A" w:rsidP="00D03599">
      <w:pPr>
        <w:pStyle w:val="Default"/>
        <w:ind w:firstLine="709"/>
        <w:jc w:val="both"/>
        <w:rPr>
          <w:rFonts w:ascii="PT Astra Serif" w:hAnsi="PT Astra Serif"/>
          <w:sz w:val="28"/>
          <w:szCs w:val="28"/>
        </w:rPr>
      </w:pPr>
    </w:p>
    <w:p w14:paraId="52B24876" w14:textId="77777777" w:rsidR="003E376B" w:rsidRDefault="003E376B" w:rsidP="00D03599">
      <w:pPr>
        <w:pStyle w:val="Default"/>
        <w:ind w:firstLine="709"/>
        <w:jc w:val="both"/>
        <w:rPr>
          <w:rFonts w:ascii="PT Astra Serif" w:hAnsi="PT Astra Serif"/>
          <w:sz w:val="28"/>
          <w:szCs w:val="28"/>
        </w:rPr>
      </w:pPr>
    </w:p>
    <w:p w14:paraId="1C92B295" w14:textId="77777777" w:rsidR="003E376B" w:rsidRDefault="003E376B" w:rsidP="00D03599">
      <w:pPr>
        <w:pStyle w:val="Default"/>
        <w:ind w:firstLine="709"/>
        <w:jc w:val="both"/>
        <w:rPr>
          <w:rFonts w:ascii="PT Astra Serif" w:hAnsi="PT Astra Serif"/>
          <w:sz w:val="28"/>
          <w:szCs w:val="28"/>
        </w:rPr>
      </w:pPr>
    </w:p>
    <w:p w14:paraId="42D9BE31" w14:textId="77777777" w:rsidR="003E376B" w:rsidRDefault="003E376B" w:rsidP="00D03599">
      <w:pPr>
        <w:pStyle w:val="Default"/>
        <w:ind w:firstLine="709"/>
        <w:jc w:val="both"/>
        <w:rPr>
          <w:rFonts w:ascii="PT Astra Serif" w:hAnsi="PT Astra Serif"/>
          <w:sz w:val="28"/>
          <w:szCs w:val="28"/>
        </w:rPr>
      </w:pPr>
    </w:p>
    <w:p w14:paraId="36624341" w14:textId="77777777" w:rsidR="00AA0FD3" w:rsidRDefault="00AA0FD3" w:rsidP="00D03599">
      <w:pPr>
        <w:pStyle w:val="Default"/>
        <w:ind w:firstLine="709"/>
        <w:jc w:val="both"/>
        <w:rPr>
          <w:rFonts w:ascii="PT Astra Serif" w:hAnsi="PT Astra Serif"/>
          <w:sz w:val="28"/>
          <w:szCs w:val="28"/>
        </w:rPr>
      </w:pPr>
    </w:p>
    <w:p w14:paraId="72BAEC34" w14:textId="77777777" w:rsidR="00AA0FD3" w:rsidRDefault="00AA0FD3" w:rsidP="00D03599">
      <w:pPr>
        <w:pStyle w:val="Default"/>
        <w:ind w:firstLine="709"/>
        <w:jc w:val="both"/>
        <w:rPr>
          <w:rFonts w:ascii="PT Astra Serif" w:hAnsi="PT Astra Serif"/>
          <w:sz w:val="28"/>
          <w:szCs w:val="28"/>
        </w:rPr>
      </w:pPr>
    </w:p>
    <w:p w14:paraId="08046DB2" w14:textId="77777777" w:rsidR="00AA0FD3" w:rsidRDefault="00AA0FD3" w:rsidP="00D03599">
      <w:pPr>
        <w:pStyle w:val="Default"/>
        <w:ind w:firstLine="709"/>
        <w:jc w:val="both"/>
        <w:rPr>
          <w:rFonts w:ascii="PT Astra Serif" w:hAnsi="PT Astra Serif"/>
          <w:sz w:val="28"/>
          <w:szCs w:val="28"/>
        </w:rPr>
      </w:pPr>
    </w:p>
    <w:p w14:paraId="2CF1013C" w14:textId="77777777" w:rsidR="00AA0FD3" w:rsidRDefault="00AA0FD3" w:rsidP="00D03599">
      <w:pPr>
        <w:pStyle w:val="Default"/>
        <w:ind w:firstLine="709"/>
        <w:jc w:val="both"/>
        <w:rPr>
          <w:rFonts w:ascii="PT Astra Serif" w:hAnsi="PT Astra Serif"/>
          <w:sz w:val="28"/>
          <w:szCs w:val="28"/>
        </w:rPr>
      </w:pPr>
    </w:p>
    <w:p w14:paraId="34C91DC9" w14:textId="77777777" w:rsidR="00AA0FD3" w:rsidRDefault="00AA0FD3" w:rsidP="00D03599">
      <w:pPr>
        <w:pStyle w:val="Default"/>
        <w:ind w:firstLine="709"/>
        <w:jc w:val="both"/>
        <w:rPr>
          <w:rFonts w:ascii="PT Astra Serif" w:hAnsi="PT Astra Serif"/>
          <w:sz w:val="28"/>
          <w:szCs w:val="28"/>
        </w:rPr>
      </w:pPr>
    </w:p>
    <w:p w14:paraId="22886A55" w14:textId="77777777" w:rsidR="00AA0FD3" w:rsidRDefault="00AA0FD3" w:rsidP="00D03599">
      <w:pPr>
        <w:pStyle w:val="Default"/>
        <w:ind w:firstLine="709"/>
        <w:jc w:val="both"/>
        <w:rPr>
          <w:rFonts w:ascii="PT Astra Serif" w:hAnsi="PT Astra Serif"/>
          <w:sz w:val="28"/>
          <w:szCs w:val="28"/>
        </w:rPr>
      </w:pPr>
    </w:p>
    <w:p w14:paraId="66640F33" w14:textId="77777777" w:rsidR="00AA0FD3" w:rsidRDefault="00AA0FD3" w:rsidP="00D03599">
      <w:pPr>
        <w:pStyle w:val="Default"/>
        <w:ind w:firstLine="709"/>
        <w:jc w:val="both"/>
        <w:rPr>
          <w:rFonts w:ascii="PT Astra Serif" w:hAnsi="PT Astra Serif"/>
          <w:sz w:val="28"/>
          <w:szCs w:val="28"/>
        </w:rPr>
      </w:pPr>
    </w:p>
    <w:p w14:paraId="27A80CF1" w14:textId="77777777" w:rsidR="00AA0FD3" w:rsidRDefault="00AA0FD3" w:rsidP="00D03599">
      <w:pPr>
        <w:pStyle w:val="Default"/>
        <w:ind w:firstLine="709"/>
        <w:jc w:val="both"/>
        <w:rPr>
          <w:rFonts w:ascii="PT Astra Serif" w:hAnsi="PT Astra Serif"/>
          <w:sz w:val="28"/>
          <w:szCs w:val="28"/>
        </w:rPr>
      </w:pPr>
    </w:p>
    <w:p w14:paraId="7505453A" w14:textId="77777777" w:rsidR="00AA0FD3" w:rsidRDefault="00AA0FD3" w:rsidP="00D03599">
      <w:pPr>
        <w:pStyle w:val="Default"/>
        <w:ind w:firstLine="709"/>
        <w:jc w:val="both"/>
        <w:rPr>
          <w:rFonts w:ascii="PT Astra Serif" w:hAnsi="PT Astra Serif"/>
          <w:sz w:val="28"/>
          <w:szCs w:val="28"/>
        </w:rPr>
      </w:pPr>
    </w:p>
    <w:p w14:paraId="663DAD71" w14:textId="77777777" w:rsidR="00AA0FD3" w:rsidRDefault="00AA0FD3" w:rsidP="00D03599">
      <w:pPr>
        <w:pStyle w:val="Default"/>
        <w:ind w:firstLine="709"/>
        <w:jc w:val="both"/>
        <w:rPr>
          <w:rFonts w:ascii="PT Astra Serif" w:hAnsi="PT Astra Serif"/>
          <w:sz w:val="28"/>
          <w:szCs w:val="28"/>
        </w:rPr>
      </w:pPr>
    </w:p>
    <w:p w14:paraId="53147DE4" w14:textId="77777777" w:rsidR="00C65527" w:rsidRDefault="00C65527" w:rsidP="00D03599">
      <w:pPr>
        <w:pStyle w:val="Default"/>
        <w:ind w:firstLine="709"/>
        <w:jc w:val="both"/>
        <w:rPr>
          <w:rFonts w:ascii="PT Astra Serif" w:hAnsi="PT Astra Serif"/>
          <w:sz w:val="28"/>
          <w:szCs w:val="28"/>
        </w:rPr>
      </w:pPr>
    </w:p>
    <w:p w14:paraId="14434A05" w14:textId="77777777" w:rsidR="00C65527" w:rsidRDefault="00C65527" w:rsidP="00D03599">
      <w:pPr>
        <w:pStyle w:val="Default"/>
        <w:ind w:firstLine="709"/>
        <w:jc w:val="both"/>
        <w:rPr>
          <w:rFonts w:ascii="PT Astra Serif" w:hAnsi="PT Astra Serif"/>
          <w:sz w:val="28"/>
          <w:szCs w:val="28"/>
        </w:rPr>
      </w:pPr>
    </w:p>
    <w:p w14:paraId="3C7DD928" w14:textId="77777777" w:rsidR="00C65527" w:rsidRDefault="00C65527" w:rsidP="00D03599">
      <w:pPr>
        <w:pStyle w:val="Default"/>
        <w:ind w:firstLine="709"/>
        <w:jc w:val="both"/>
        <w:rPr>
          <w:rFonts w:ascii="PT Astra Serif" w:hAnsi="PT Astra Serif"/>
          <w:sz w:val="28"/>
          <w:szCs w:val="28"/>
        </w:rPr>
      </w:pPr>
    </w:p>
    <w:p w14:paraId="35D8C863" w14:textId="77777777" w:rsidR="00AA0FD3" w:rsidRDefault="00AA0FD3" w:rsidP="00C65527">
      <w:pPr>
        <w:pStyle w:val="Default"/>
        <w:jc w:val="both"/>
        <w:rPr>
          <w:rFonts w:ascii="PT Astra Serif" w:hAnsi="PT Astra Serif"/>
          <w:sz w:val="28"/>
          <w:szCs w:val="28"/>
        </w:rPr>
      </w:pPr>
    </w:p>
    <w:p w14:paraId="588C4598" w14:textId="77777777" w:rsidR="00AA0FD3" w:rsidRDefault="00AA0FD3" w:rsidP="00D03599">
      <w:pPr>
        <w:pStyle w:val="Default"/>
        <w:ind w:firstLine="709"/>
        <w:jc w:val="both"/>
        <w:rPr>
          <w:rFonts w:ascii="PT Astra Serif" w:hAnsi="PT Astra Serif"/>
          <w:sz w:val="28"/>
          <w:szCs w:val="28"/>
        </w:rPr>
      </w:pPr>
    </w:p>
    <w:tbl>
      <w:tblPr>
        <w:tblStyle w:val="a4"/>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6"/>
      </w:tblGrid>
      <w:tr w:rsidR="003E376B" w14:paraId="4A3295D4" w14:textId="77777777" w:rsidTr="00BE72F3">
        <w:tc>
          <w:tcPr>
            <w:tcW w:w="5986" w:type="dxa"/>
          </w:tcPr>
          <w:p w14:paraId="1856CAF0" w14:textId="77777777" w:rsidR="003E376B" w:rsidRPr="00597FD0" w:rsidRDefault="003E376B" w:rsidP="003E376B">
            <w:pPr>
              <w:jc w:val="center"/>
              <w:rPr>
                <w:rFonts w:ascii="PT Astra Serif" w:hAnsi="PT Astra Serif" w:cs="Times New Roman"/>
                <w:color w:val="000000"/>
              </w:rPr>
            </w:pPr>
            <w:r w:rsidRPr="00597FD0">
              <w:rPr>
                <w:rFonts w:ascii="PT Astra Serif" w:hAnsi="PT Astra Serif" w:cs="Times New Roman"/>
                <w:color w:val="000000"/>
              </w:rPr>
              <w:lastRenderedPageBreak/>
              <w:t xml:space="preserve">Приложение №1 </w:t>
            </w:r>
          </w:p>
          <w:p w14:paraId="1ADDC15B" w14:textId="13ED0091" w:rsidR="003E376B" w:rsidRPr="00597FD0" w:rsidRDefault="003E376B" w:rsidP="00F8701F">
            <w:pPr>
              <w:jc w:val="center"/>
              <w:rPr>
                <w:rFonts w:ascii="PT Astra Serif" w:hAnsi="PT Astra Serif"/>
              </w:rPr>
            </w:pPr>
            <w:r w:rsidRPr="00597FD0">
              <w:rPr>
                <w:rFonts w:ascii="PT Astra Serif" w:hAnsi="PT Astra Serif" w:cs="Times New Roman"/>
                <w:color w:val="000000"/>
              </w:rPr>
              <w:t xml:space="preserve">к Положению </w:t>
            </w:r>
            <w:r w:rsidRPr="00597FD0">
              <w:rPr>
                <w:rFonts w:ascii="PT Astra Serif" w:hAnsi="PT Astra Serif"/>
              </w:rPr>
              <w:t xml:space="preserve">о муниципальном земельном контроле на территории муниципального образования </w:t>
            </w:r>
            <w:r w:rsidR="005A42B2" w:rsidRPr="00597FD0">
              <w:rPr>
                <w:rFonts w:ascii="PT Astra Serif" w:hAnsi="PT Astra Serif"/>
                <w:color w:val="000000"/>
              </w:rPr>
              <w:t xml:space="preserve">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Ульяновской области, муниципального образования </w:t>
            </w:r>
            <w:proofErr w:type="spellStart"/>
            <w:r w:rsidR="005A42B2" w:rsidRPr="00597FD0">
              <w:rPr>
                <w:rFonts w:ascii="PT Astra Serif" w:hAnsi="PT Astra Serif"/>
                <w:color w:val="000000"/>
              </w:rPr>
              <w:t>Тушнинское</w:t>
            </w:r>
            <w:proofErr w:type="spellEnd"/>
            <w:r w:rsidR="005A42B2" w:rsidRPr="00597FD0">
              <w:rPr>
                <w:rFonts w:ascii="PT Astra Serif" w:hAnsi="PT Astra Serif"/>
                <w:color w:val="000000"/>
              </w:rPr>
              <w:t xml:space="preserve"> сельское поселение Сенгилеевского района</w:t>
            </w:r>
            <w:r w:rsidRPr="00597FD0">
              <w:rPr>
                <w:rFonts w:ascii="PT Astra Serif" w:hAnsi="PT Astra Serif"/>
              </w:rPr>
              <w:t xml:space="preserve"> Ульяновской области</w:t>
            </w:r>
          </w:p>
          <w:p w14:paraId="484F7136" w14:textId="2C4003CD" w:rsidR="00597FD0" w:rsidRDefault="00597FD0" w:rsidP="00597FD0">
            <w:pPr>
              <w:widowControl w:val="0"/>
              <w:autoSpaceDE w:val="0"/>
              <w:jc w:val="center"/>
              <w:rPr>
                <w:rFonts w:ascii="PT Astra Serif" w:hAnsi="PT Astra Serif"/>
              </w:rPr>
            </w:pPr>
            <w:r>
              <w:rPr>
                <w:rFonts w:ascii="PT Astra Serif" w:hAnsi="PT Astra Serif"/>
                <w:bCs/>
                <w:szCs w:val="26"/>
              </w:rPr>
              <w:t xml:space="preserve"> </w:t>
            </w:r>
            <w:r w:rsidRPr="00B31070">
              <w:rPr>
                <w:rFonts w:ascii="PT Astra Serif" w:hAnsi="PT Astra Serif"/>
                <w:bCs/>
                <w:szCs w:val="26"/>
              </w:rPr>
              <w:t xml:space="preserve">от </w:t>
            </w:r>
            <w:r w:rsidR="00F8701F">
              <w:rPr>
                <w:rFonts w:ascii="PT Astra Serif" w:hAnsi="PT Astra Serif"/>
                <w:bCs/>
                <w:szCs w:val="26"/>
              </w:rPr>
              <w:t>23.10.2025</w:t>
            </w:r>
            <w:r>
              <w:rPr>
                <w:rFonts w:ascii="PT Astra Serif" w:hAnsi="PT Astra Serif"/>
                <w:bCs/>
                <w:szCs w:val="26"/>
              </w:rPr>
              <w:t xml:space="preserve"> </w:t>
            </w:r>
            <w:r w:rsidRPr="00B31070">
              <w:rPr>
                <w:rFonts w:ascii="PT Astra Serif" w:hAnsi="PT Astra Serif"/>
                <w:bCs/>
                <w:szCs w:val="26"/>
              </w:rPr>
              <w:t xml:space="preserve">г. № </w:t>
            </w:r>
            <w:r w:rsidR="00493195">
              <w:rPr>
                <w:rFonts w:ascii="PT Astra Serif" w:hAnsi="PT Astra Serif"/>
                <w:bCs/>
                <w:szCs w:val="26"/>
              </w:rPr>
              <w:t>___</w:t>
            </w:r>
          </w:p>
          <w:p w14:paraId="2AB70474" w14:textId="77777777" w:rsidR="00597FD0" w:rsidRPr="003E376B" w:rsidRDefault="00597FD0" w:rsidP="003E376B">
            <w:pPr>
              <w:jc w:val="center"/>
              <w:rPr>
                <w:rFonts w:ascii="PT Astra Serif" w:hAnsi="PT Astra Serif"/>
                <w:sz w:val="28"/>
                <w:szCs w:val="28"/>
              </w:rPr>
            </w:pPr>
          </w:p>
        </w:tc>
      </w:tr>
    </w:tbl>
    <w:p w14:paraId="11AACEFE" w14:textId="77777777" w:rsidR="003E376B" w:rsidRDefault="003E376B" w:rsidP="00D03599">
      <w:pPr>
        <w:pStyle w:val="Default"/>
        <w:ind w:firstLine="709"/>
        <w:jc w:val="both"/>
        <w:rPr>
          <w:rFonts w:ascii="PT Astra Serif" w:hAnsi="PT Astra Serif"/>
          <w:sz w:val="28"/>
          <w:szCs w:val="28"/>
        </w:rPr>
      </w:pPr>
    </w:p>
    <w:p w14:paraId="60D3AC1B" w14:textId="77777777" w:rsidR="00007909" w:rsidRDefault="00007909" w:rsidP="00D03599">
      <w:pPr>
        <w:pStyle w:val="Default"/>
        <w:ind w:firstLine="709"/>
        <w:jc w:val="both"/>
        <w:rPr>
          <w:rFonts w:ascii="PT Astra Serif" w:hAnsi="PT Astra Serif"/>
          <w:sz w:val="28"/>
          <w:szCs w:val="28"/>
        </w:rPr>
      </w:pPr>
    </w:p>
    <w:p w14:paraId="337E6CBD" w14:textId="77777777" w:rsidR="00007909" w:rsidRPr="00007909" w:rsidRDefault="00007909" w:rsidP="00007909">
      <w:pPr>
        <w:autoSpaceDE w:val="0"/>
        <w:autoSpaceDN w:val="0"/>
        <w:adjustRightInd w:val="0"/>
        <w:spacing w:after="0" w:line="240" w:lineRule="auto"/>
        <w:rPr>
          <w:rFonts w:ascii="Times New Roman" w:hAnsi="Times New Roman" w:cs="Times New Roman"/>
          <w:color w:val="000000"/>
          <w:sz w:val="24"/>
          <w:szCs w:val="24"/>
        </w:rPr>
      </w:pPr>
    </w:p>
    <w:p w14:paraId="141E5BD7" w14:textId="77777777" w:rsidR="00007909" w:rsidRPr="00007909" w:rsidRDefault="00007909" w:rsidP="00007909">
      <w:pPr>
        <w:autoSpaceDE w:val="0"/>
        <w:autoSpaceDN w:val="0"/>
        <w:adjustRightInd w:val="0"/>
        <w:spacing w:after="0" w:line="240" w:lineRule="auto"/>
        <w:jc w:val="center"/>
        <w:rPr>
          <w:rFonts w:ascii="PT Astra Serif" w:hAnsi="PT Astra Serif" w:cs="Times New Roman"/>
          <w:color w:val="000000"/>
          <w:sz w:val="28"/>
          <w:szCs w:val="28"/>
        </w:rPr>
      </w:pPr>
      <w:r w:rsidRPr="00007909">
        <w:rPr>
          <w:rFonts w:ascii="PT Astra Serif" w:hAnsi="PT Astra Serif" w:cs="Times New Roman"/>
          <w:b/>
          <w:bCs/>
          <w:color w:val="000000"/>
          <w:sz w:val="28"/>
          <w:szCs w:val="28"/>
        </w:rPr>
        <w:t>Критерии</w:t>
      </w:r>
    </w:p>
    <w:p w14:paraId="6BB5FE07" w14:textId="77777777" w:rsidR="00007909" w:rsidRDefault="00007909" w:rsidP="00007909">
      <w:pPr>
        <w:pStyle w:val="Default"/>
        <w:ind w:firstLine="709"/>
        <w:jc w:val="center"/>
        <w:rPr>
          <w:b/>
          <w:bCs/>
          <w:sz w:val="28"/>
          <w:szCs w:val="28"/>
        </w:rPr>
      </w:pPr>
      <w:r w:rsidRPr="00007909">
        <w:rPr>
          <w:rFonts w:ascii="PT Astra Serif" w:hAnsi="PT Astra Serif"/>
          <w:b/>
          <w:bCs/>
          <w:sz w:val="28"/>
          <w:szCs w:val="28"/>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w:t>
      </w:r>
      <w:r w:rsidR="004F57A7" w:rsidRPr="004F57A7">
        <w:rPr>
          <w:rFonts w:ascii="PT Astra Serif" w:hAnsi="PT Astra Serif"/>
          <w:b/>
          <w:sz w:val="28"/>
          <w:szCs w:val="28"/>
        </w:rPr>
        <w:t>контрольным органом</w:t>
      </w:r>
      <w:r w:rsidR="004F57A7" w:rsidRPr="00311268">
        <w:rPr>
          <w:rFonts w:ascii="PT Astra Serif" w:hAnsi="PT Astra Serif"/>
          <w:sz w:val="28"/>
          <w:szCs w:val="28"/>
        </w:rPr>
        <w:t xml:space="preserve"> </w:t>
      </w:r>
      <w:r w:rsidRPr="00007909">
        <w:rPr>
          <w:rFonts w:ascii="PT Astra Serif" w:hAnsi="PT Astra Serif"/>
          <w:b/>
          <w:bCs/>
          <w:sz w:val="28"/>
          <w:szCs w:val="28"/>
        </w:rPr>
        <w:t>муниципального земельного контроля</w:t>
      </w:r>
    </w:p>
    <w:p w14:paraId="3FDF31DA" w14:textId="77777777" w:rsidR="00007909" w:rsidRPr="00007909" w:rsidRDefault="00007909" w:rsidP="00007909">
      <w:pPr>
        <w:autoSpaceDE w:val="0"/>
        <w:autoSpaceDN w:val="0"/>
        <w:adjustRightInd w:val="0"/>
        <w:spacing w:after="0" w:line="240" w:lineRule="auto"/>
        <w:rPr>
          <w:rFonts w:ascii="PT Astra Serif" w:hAnsi="PT Astra Serif" w:cs="Times New Roman"/>
          <w:color w:val="000000"/>
          <w:sz w:val="28"/>
          <w:szCs w:val="28"/>
        </w:rPr>
      </w:pPr>
    </w:p>
    <w:p w14:paraId="708853D4" w14:textId="77777777" w:rsidR="00007909" w:rsidRPr="00007909" w:rsidRDefault="00007909" w:rsidP="00DC43C5">
      <w:pPr>
        <w:numPr>
          <w:ilvl w:val="0"/>
          <w:numId w:val="10"/>
        </w:numPr>
        <w:autoSpaceDE w:val="0"/>
        <w:autoSpaceDN w:val="0"/>
        <w:adjustRightInd w:val="0"/>
        <w:spacing w:after="0" w:line="240" w:lineRule="auto"/>
        <w:jc w:val="both"/>
        <w:rPr>
          <w:rFonts w:ascii="PT Astra Serif" w:hAnsi="PT Astra Serif" w:cs="Times New Roman"/>
          <w:color w:val="000000"/>
          <w:sz w:val="28"/>
          <w:szCs w:val="28"/>
        </w:rPr>
      </w:pPr>
      <w:r w:rsidRPr="00007909">
        <w:rPr>
          <w:rFonts w:ascii="PT Astra Serif" w:hAnsi="PT Astra Serif" w:cs="Times New Roman"/>
          <w:color w:val="000000"/>
          <w:sz w:val="28"/>
          <w:szCs w:val="28"/>
        </w:rPr>
        <w:t>К категории среднего риска относятся:</w:t>
      </w:r>
    </w:p>
    <w:p w14:paraId="3904F1D7" w14:textId="77777777" w:rsidR="00007909" w:rsidRPr="00007909" w:rsidRDefault="00007909" w:rsidP="00007909">
      <w:pPr>
        <w:autoSpaceDE w:val="0"/>
        <w:autoSpaceDN w:val="0"/>
        <w:adjustRightInd w:val="0"/>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а) </w:t>
      </w:r>
      <w:r w:rsidRPr="00007909">
        <w:rPr>
          <w:rFonts w:ascii="PT Astra Serif" w:hAnsi="PT Astra Serif" w:cs="Times New Roman"/>
          <w:color w:val="000000"/>
          <w:sz w:val="28"/>
          <w:szCs w:val="28"/>
        </w:rPr>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0DBE8878" w14:textId="77777777" w:rsidR="00007909" w:rsidRPr="00007909" w:rsidRDefault="00007909" w:rsidP="00007909">
      <w:pPr>
        <w:autoSpaceDE w:val="0"/>
        <w:autoSpaceDN w:val="0"/>
        <w:adjustRightInd w:val="0"/>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б) </w:t>
      </w:r>
      <w:r w:rsidRPr="00007909">
        <w:rPr>
          <w:rFonts w:ascii="PT Astra Serif" w:hAnsi="PT Astra Serif" w:cs="Times New Roman"/>
          <w:color w:val="000000"/>
          <w:sz w:val="28"/>
          <w:szCs w:val="28"/>
        </w:rPr>
        <w:t>земельные участки, расположенные полностью или частично в границах</w:t>
      </w:r>
      <w:r>
        <w:rPr>
          <w:rFonts w:ascii="PT Astra Serif" w:hAnsi="PT Astra Serif" w:cs="Times New Roman"/>
          <w:color w:val="000000"/>
          <w:sz w:val="28"/>
          <w:szCs w:val="28"/>
        </w:rPr>
        <w:t xml:space="preserve"> </w:t>
      </w:r>
      <w:r w:rsidRPr="00007909">
        <w:rPr>
          <w:rFonts w:ascii="PT Astra Serif" w:hAnsi="PT Astra Serif" w:cs="Times New Roman"/>
          <w:color w:val="000000"/>
          <w:sz w:val="28"/>
          <w:szCs w:val="28"/>
        </w:rPr>
        <w:t>либо примыкающие к границе береговой полосы водных объектов общего пользования.</w:t>
      </w:r>
    </w:p>
    <w:p w14:paraId="61862262" w14:textId="77777777" w:rsidR="00007909" w:rsidRPr="00007909" w:rsidRDefault="00007909" w:rsidP="00007909">
      <w:pPr>
        <w:autoSpaceDE w:val="0"/>
        <w:autoSpaceDN w:val="0"/>
        <w:adjustRightInd w:val="0"/>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2. </w:t>
      </w:r>
      <w:r w:rsidRPr="00007909">
        <w:rPr>
          <w:rFonts w:ascii="PT Astra Serif" w:hAnsi="PT Astra Serif" w:cs="Times New Roman"/>
          <w:color w:val="000000"/>
          <w:sz w:val="28"/>
          <w:szCs w:val="28"/>
        </w:rPr>
        <w:t>К категории умеренного риска относятся земельные участки:</w:t>
      </w:r>
    </w:p>
    <w:p w14:paraId="71E1EBAE" w14:textId="77777777" w:rsidR="00007909" w:rsidRPr="00007909" w:rsidRDefault="00007909" w:rsidP="00007909">
      <w:pPr>
        <w:autoSpaceDE w:val="0"/>
        <w:autoSpaceDN w:val="0"/>
        <w:adjustRightInd w:val="0"/>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а) </w:t>
      </w:r>
      <w:r w:rsidRPr="00007909">
        <w:rPr>
          <w:rFonts w:ascii="PT Astra Serif" w:hAnsi="PT Astra Serif" w:cs="Times New Roman"/>
          <w:color w:val="000000"/>
          <w:sz w:val="28"/>
          <w:szCs w:val="28"/>
        </w:rPr>
        <w:t>относящиеся к категории земель населенных пунктов;</w:t>
      </w:r>
    </w:p>
    <w:p w14:paraId="031B6980" w14:textId="77777777" w:rsidR="00007909" w:rsidRPr="00007909" w:rsidRDefault="00007909" w:rsidP="00007909">
      <w:pPr>
        <w:autoSpaceDE w:val="0"/>
        <w:autoSpaceDN w:val="0"/>
        <w:adjustRightInd w:val="0"/>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б) </w:t>
      </w:r>
      <w:r w:rsidRPr="00007909">
        <w:rPr>
          <w:rFonts w:ascii="PT Astra Serif" w:hAnsi="PT Astra Serif" w:cs="Times New Roman"/>
          <w:color w:val="000000"/>
          <w:sz w:val="28"/>
          <w:szCs w:val="28"/>
        </w:rPr>
        <w:t xml:space="preserve">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w:t>
      </w:r>
      <w:r w:rsidR="00AD391C">
        <w:rPr>
          <w:rFonts w:ascii="PT Astra Serif" w:hAnsi="PT Astra Serif" w:cs="Times New Roman"/>
          <w:color w:val="000000"/>
          <w:sz w:val="28"/>
          <w:szCs w:val="28"/>
        </w:rPr>
        <w:t>(</w:t>
      </w:r>
      <w:r w:rsidRPr="00007909">
        <w:rPr>
          <w:rFonts w:ascii="PT Astra Serif" w:hAnsi="PT Astra Serif" w:cs="Times New Roman"/>
          <w:color w:val="000000"/>
          <w:sz w:val="28"/>
          <w:szCs w:val="28"/>
        </w:rPr>
        <w:t>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4DAB0D92" w14:textId="77777777" w:rsidR="00007909" w:rsidRPr="00007909" w:rsidRDefault="00007909" w:rsidP="00007909">
      <w:pPr>
        <w:autoSpaceDE w:val="0"/>
        <w:autoSpaceDN w:val="0"/>
        <w:adjustRightInd w:val="0"/>
        <w:spacing w:after="0" w:line="240" w:lineRule="auto"/>
        <w:ind w:firstLine="709"/>
        <w:jc w:val="both"/>
        <w:rPr>
          <w:rFonts w:ascii="PT Astra Serif" w:hAnsi="PT Astra Serif" w:cs="Times New Roman"/>
          <w:color w:val="000000"/>
          <w:sz w:val="28"/>
          <w:szCs w:val="28"/>
        </w:rPr>
      </w:pPr>
      <w:r w:rsidRPr="00007909">
        <w:rPr>
          <w:rFonts w:ascii="PT Astra Serif" w:hAnsi="PT Astra Serif" w:cs="Times New Roman"/>
          <w:color w:val="000000"/>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36346B1D" w14:textId="77777777" w:rsidR="00007909" w:rsidRPr="00007909" w:rsidRDefault="00007909" w:rsidP="00DC43C5">
      <w:pPr>
        <w:pStyle w:val="a3"/>
        <w:numPr>
          <w:ilvl w:val="0"/>
          <w:numId w:val="4"/>
        </w:numPr>
        <w:autoSpaceDE w:val="0"/>
        <w:autoSpaceDN w:val="0"/>
        <w:adjustRightInd w:val="0"/>
        <w:spacing w:after="0" w:line="240" w:lineRule="auto"/>
        <w:ind w:left="0" w:firstLine="709"/>
        <w:contextualSpacing w:val="0"/>
        <w:jc w:val="both"/>
        <w:rPr>
          <w:rFonts w:ascii="PT Astra Serif" w:hAnsi="PT Astra Serif" w:cs="Times New Roman"/>
          <w:color w:val="000000"/>
          <w:sz w:val="28"/>
          <w:szCs w:val="28"/>
        </w:rPr>
      </w:pPr>
      <w:r w:rsidRPr="00007909">
        <w:rPr>
          <w:rFonts w:ascii="PT Astra Serif" w:hAnsi="PT Astra Serif" w:cs="Times New Roman"/>
          <w:color w:val="000000"/>
          <w:sz w:val="28"/>
          <w:szCs w:val="28"/>
        </w:rPr>
        <w:t>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13FE168C" w14:textId="77777777" w:rsidR="00007909" w:rsidRDefault="00007909" w:rsidP="00007909">
      <w:pPr>
        <w:autoSpaceDE w:val="0"/>
        <w:autoSpaceDN w:val="0"/>
        <w:adjustRightInd w:val="0"/>
        <w:spacing w:after="0" w:line="240" w:lineRule="auto"/>
        <w:ind w:firstLine="709"/>
        <w:jc w:val="both"/>
        <w:rPr>
          <w:rFonts w:ascii="PT Astra Serif" w:hAnsi="PT Astra Serif" w:cs="Times New Roman"/>
          <w:color w:val="000000"/>
          <w:sz w:val="28"/>
          <w:szCs w:val="28"/>
        </w:rPr>
      </w:pPr>
    </w:p>
    <w:tbl>
      <w:tblPr>
        <w:tblStyle w:val="a4"/>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4"/>
      </w:tblGrid>
      <w:tr w:rsidR="00D03E1B" w14:paraId="1AE6A1DA" w14:textId="77777777" w:rsidTr="00AA0FD3">
        <w:tc>
          <w:tcPr>
            <w:tcW w:w="5844" w:type="dxa"/>
          </w:tcPr>
          <w:p w14:paraId="15B3B8A0" w14:textId="77777777" w:rsidR="00597FD0" w:rsidRDefault="00597FD0" w:rsidP="00D03E1B">
            <w:pPr>
              <w:jc w:val="center"/>
              <w:rPr>
                <w:rFonts w:ascii="PT Astra Serif" w:hAnsi="PT Astra Serif" w:cs="Times New Roman"/>
                <w:color w:val="000000"/>
                <w:sz w:val="28"/>
                <w:szCs w:val="28"/>
              </w:rPr>
            </w:pPr>
          </w:p>
          <w:p w14:paraId="2ABE9BB5" w14:textId="77777777" w:rsidR="004F57A7" w:rsidRDefault="004F57A7" w:rsidP="00D03E1B">
            <w:pPr>
              <w:jc w:val="center"/>
              <w:rPr>
                <w:rFonts w:ascii="PT Astra Serif" w:hAnsi="PT Astra Serif" w:cs="Times New Roman"/>
                <w:color w:val="000000"/>
                <w:sz w:val="28"/>
                <w:szCs w:val="28"/>
              </w:rPr>
            </w:pPr>
          </w:p>
          <w:p w14:paraId="6D683077" w14:textId="77777777" w:rsidR="00597FD0" w:rsidRDefault="00597FD0" w:rsidP="00D03E1B">
            <w:pPr>
              <w:jc w:val="center"/>
              <w:rPr>
                <w:rFonts w:ascii="PT Astra Serif" w:hAnsi="PT Astra Serif" w:cs="Times New Roman"/>
                <w:color w:val="000000"/>
                <w:sz w:val="28"/>
                <w:szCs w:val="28"/>
              </w:rPr>
            </w:pPr>
          </w:p>
          <w:p w14:paraId="0C86617F" w14:textId="77777777" w:rsidR="00C65527" w:rsidRDefault="00C65527" w:rsidP="00D03E1B">
            <w:pPr>
              <w:jc w:val="center"/>
              <w:rPr>
                <w:rFonts w:ascii="PT Astra Serif" w:hAnsi="PT Astra Serif" w:cs="Times New Roman"/>
                <w:color w:val="000000"/>
                <w:sz w:val="28"/>
                <w:szCs w:val="28"/>
              </w:rPr>
            </w:pPr>
          </w:p>
          <w:p w14:paraId="51182A88" w14:textId="77777777" w:rsidR="00D03E1B" w:rsidRPr="00597FD0" w:rsidRDefault="00D03E1B" w:rsidP="00D03E1B">
            <w:pPr>
              <w:jc w:val="center"/>
              <w:rPr>
                <w:rFonts w:ascii="PT Astra Serif" w:hAnsi="PT Astra Serif" w:cs="Times New Roman"/>
                <w:color w:val="000000"/>
              </w:rPr>
            </w:pPr>
            <w:r w:rsidRPr="00597FD0">
              <w:rPr>
                <w:rFonts w:ascii="PT Astra Serif" w:hAnsi="PT Astra Serif" w:cs="Times New Roman"/>
                <w:color w:val="000000"/>
              </w:rPr>
              <w:t>Приложение №2</w:t>
            </w:r>
          </w:p>
          <w:p w14:paraId="01083718" w14:textId="77777777" w:rsidR="00493195" w:rsidRDefault="00D03E1B" w:rsidP="00493195">
            <w:pPr>
              <w:jc w:val="center"/>
              <w:rPr>
                <w:rFonts w:ascii="PT Astra Serif" w:hAnsi="PT Astra Serif"/>
                <w:color w:val="000000"/>
              </w:rPr>
            </w:pPr>
            <w:r w:rsidRPr="00597FD0">
              <w:rPr>
                <w:rFonts w:ascii="PT Astra Serif" w:hAnsi="PT Astra Serif" w:cs="Times New Roman"/>
                <w:color w:val="000000"/>
              </w:rPr>
              <w:t xml:space="preserve">к Положению </w:t>
            </w:r>
            <w:r w:rsidRPr="00597FD0">
              <w:rPr>
                <w:rFonts w:ascii="PT Astra Serif" w:hAnsi="PT Astra Serif"/>
              </w:rPr>
              <w:t xml:space="preserve">о муниципальном земельном контроле на территории муниципального образования </w:t>
            </w:r>
            <w:r w:rsidR="005A42B2" w:rsidRPr="00597FD0">
              <w:rPr>
                <w:rFonts w:ascii="PT Astra Serif" w:hAnsi="PT Astra Serif"/>
                <w:color w:val="000000"/>
              </w:rPr>
              <w:t xml:space="preserve">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Ульяновской области, муниципального образования </w:t>
            </w:r>
            <w:proofErr w:type="spellStart"/>
            <w:r w:rsidR="005A42B2" w:rsidRPr="00597FD0">
              <w:rPr>
                <w:rFonts w:ascii="PT Astra Serif" w:hAnsi="PT Astra Serif"/>
                <w:color w:val="000000"/>
              </w:rPr>
              <w:t>Тушнинское</w:t>
            </w:r>
            <w:proofErr w:type="spellEnd"/>
            <w:r w:rsidR="005A42B2" w:rsidRPr="00597FD0">
              <w:rPr>
                <w:rFonts w:ascii="PT Astra Serif" w:hAnsi="PT Astra Serif"/>
                <w:color w:val="000000"/>
              </w:rPr>
              <w:t xml:space="preserve"> сельское поселение Сенгилеевского района</w:t>
            </w:r>
            <w:r w:rsidR="00493195">
              <w:rPr>
                <w:rFonts w:ascii="PT Astra Serif" w:hAnsi="PT Astra Serif"/>
                <w:color w:val="000000"/>
              </w:rPr>
              <w:t xml:space="preserve"> </w:t>
            </w:r>
          </w:p>
          <w:p w14:paraId="41388547" w14:textId="2F378C25" w:rsidR="00D03E1B" w:rsidRPr="00597FD0" w:rsidRDefault="00D03E1B" w:rsidP="00493195">
            <w:pPr>
              <w:jc w:val="center"/>
              <w:rPr>
                <w:rFonts w:ascii="PT Astra Serif" w:hAnsi="PT Astra Serif"/>
              </w:rPr>
            </w:pPr>
            <w:r w:rsidRPr="00597FD0">
              <w:rPr>
                <w:rFonts w:ascii="PT Astra Serif" w:hAnsi="PT Astra Serif"/>
              </w:rPr>
              <w:t>Ульяновской</w:t>
            </w:r>
            <w:r w:rsidR="00493195">
              <w:rPr>
                <w:rFonts w:ascii="PT Astra Serif" w:hAnsi="PT Astra Serif"/>
              </w:rPr>
              <w:t xml:space="preserve"> </w:t>
            </w:r>
            <w:r w:rsidRPr="00597FD0">
              <w:rPr>
                <w:rFonts w:ascii="PT Astra Serif" w:hAnsi="PT Astra Serif"/>
              </w:rPr>
              <w:t>области</w:t>
            </w:r>
          </w:p>
          <w:p w14:paraId="305DD5FA" w14:textId="652CB573" w:rsidR="00597FD0" w:rsidRPr="00597FD0" w:rsidRDefault="00F8701F" w:rsidP="00597FD0">
            <w:pPr>
              <w:widowControl w:val="0"/>
              <w:autoSpaceDE w:val="0"/>
              <w:jc w:val="center"/>
              <w:rPr>
                <w:rFonts w:ascii="PT Astra Serif" w:hAnsi="PT Astra Serif"/>
              </w:rPr>
            </w:pPr>
            <w:r w:rsidRPr="00F8701F">
              <w:rPr>
                <w:rFonts w:ascii="PT Astra Serif" w:hAnsi="PT Astra Serif"/>
                <w:bCs/>
                <w:szCs w:val="26"/>
              </w:rPr>
              <w:t xml:space="preserve">от 23.10.2025 г. № </w:t>
            </w:r>
            <w:r w:rsidR="00493195">
              <w:rPr>
                <w:rFonts w:ascii="PT Astra Serif" w:hAnsi="PT Astra Serif"/>
                <w:bCs/>
                <w:szCs w:val="26"/>
              </w:rPr>
              <w:t>___</w:t>
            </w:r>
          </w:p>
        </w:tc>
      </w:tr>
    </w:tbl>
    <w:p w14:paraId="1CDBED5B" w14:textId="77777777" w:rsidR="00D03E1B" w:rsidRDefault="00D03E1B" w:rsidP="00007909">
      <w:pPr>
        <w:autoSpaceDE w:val="0"/>
        <w:autoSpaceDN w:val="0"/>
        <w:adjustRightInd w:val="0"/>
        <w:spacing w:after="0" w:line="240" w:lineRule="auto"/>
        <w:ind w:firstLine="709"/>
        <w:jc w:val="both"/>
        <w:rPr>
          <w:rFonts w:ascii="PT Astra Serif" w:hAnsi="PT Astra Serif" w:cs="Times New Roman"/>
          <w:color w:val="000000"/>
          <w:sz w:val="28"/>
          <w:szCs w:val="28"/>
        </w:rPr>
      </w:pPr>
    </w:p>
    <w:p w14:paraId="3C2D88A3" w14:textId="77777777" w:rsidR="00A106F7" w:rsidRDefault="00A106F7" w:rsidP="00007909">
      <w:pPr>
        <w:autoSpaceDE w:val="0"/>
        <w:autoSpaceDN w:val="0"/>
        <w:adjustRightInd w:val="0"/>
        <w:spacing w:after="0" w:line="240" w:lineRule="auto"/>
        <w:ind w:firstLine="709"/>
        <w:jc w:val="both"/>
        <w:rPr>
          <w:rFonts w:ascii="PT Astra Serif" w:hAnsi="PT Astra Serif" w:cs="Times New Roman"/>
          <w:color w:val="000000"/>
          <w:sz w:val="28"/>
          <w:szCs w:val="28"/>
        </w:rPr>
      </w:pPr>
    </w:p>
    <w:p w14:paraId="39DFA11E" w14:textId="77777777" w:rsidR="00A106F7" w:rsidRPr="00A106F7" w:rsidRDefault="00A106F7" w:rsidP="00A106F7">
      <w:pPr>
        <w:autoSpaceDE w:val="0"/>
        <w:autoSpaceDN w:val="0"/>
        <w:adjustRightInd w:val="0"/>
        <w:spacing w:after="0" w:line="240" w:lineRule="auto"/>
        <w:rPr>
          <w:rFonts w:ascii="Times New Roman" w:hAnsi="Times New Roman" w:cs="Times New Roman"/>
          <w:color w:val="000000"/>
          <w:sz w:val="24"/>
          <w:szCs w:val="24"/>
        </w:rPr>
      </w:pPr>
    </w:p>
    <w:p w14:paraId="5334D5D0" w14:textId="77777777" w:rsidR="00A106F7" w:rsidRDefault="00A106F7" w:rsidP="00A106F7">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A106F7">
        <w:rPr>
          <w:rFonts w:ascii="Times New Roman" w:hAnsi="Times New Roman" w:cs="Times New Roman"/>
          <w:b/>
          <w:bCs/>
          <w:color w:val="000000"/>
          <w:sz w:val="28"/>
          <w:szCs w:val="28"/>
        </w:rPr>
        <w:t xml:space="preserve">Индикаторы риска нарушения обязательных требований, используемые для определения необходимости проведения </w:t>
      </w:r>
    </w:p>
    <w:p w14:paraId="2CFB6534" w14:textId="77777777" w:rsidR="00A106F7" w:rsidRDefault="00A106F7" w:rsidP="00A106F7">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A106F7">
        <w:rPr>
          <w:rFonts w:ascii="Times New Roman" w:hAnsi="Times New Roman" w:cs="Times New Roman"/>
          <w:b/>
          <w:bCs/>
          <w:color w:val="000000"/>
          <w:sz w:val="28"/>
          <w:szCs w:val="28"/>
        </w:rPr>
        <w:t xml:space="preserve">внеплановых проверок при осуществлении </w:t>
      </w:r>
      <w:r w:rsidR="004F57A7" w:rsidRPr="004F57A7">
        <w:rPr>
          <w:rFonts w:ascii="PT Astra Serif" w:hAnsi="PT Astra Serif" w:cs="Times New Roman"/>
          <w:b/>
          <w:sz w:val="28"/>
          <w:szCs w:val="28"/>
        </w:rPr>
        <w:t>контрольным органом</w:t>
      </w:r>
      <w:r w:rsidR="004F57A7" w:rsidRPr="00311268">
        <w:rPr>
          <w:rFonts w:ascii="PT Astra Serif" w:hAnsi="PT Astra Serif" w:cs="Times New Roman"/>
          <w:sz w:val="28"/>
          <w:szCs w:val="28"/>
        </w:rPr>
        <w:t xml:space="preserve"> </w:t>
      </w:r>
      <w:r w:rsidRPr="00A106F7">
        <w:rPr>
          <w:rFonts w:ascii="Times New Roman" w:hAnsi="Times New Roman" w:cs="Times New Roman"/>
          <w:b/>
          <w:bCs/>
          <w:color w:val="000000"/>
          <w:sz w:val="28"/>
          <w:szCs w:val="28"/>
        </w:rPr>
        <w:t>муниципального земельного контроля</w:t>
      </w:r>
    </w:p>
    <w:p w14:paraId="43665129" w14:textId="77777777" w:rsidR="00A02047" w:rsidRDefault="00A02047" w:rsidP="00A106F7">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14:paraId="4744607F" w14:textId="77777777" w:rsidR="00A02047" w:rsidRDefault="00A02047" w:rsidP="00A02047">
      <w:pPr>
        <w:autoSpaceDE w:val="0"/>
        <w:autoSpaceDN w:val="0"/>
        <w:adjustRightInd w:val="0"/>
        <w:spacing w:after="0" w:line="240" w:lineRule="auto"/>
        <w:ind w:firstLine="709"/>
        <w:jc w:val="both"/>
        <w:rPr>
          <w:rFonts w:ascii="PT Astra Serif" w:hAnsi="PT Astra Serif"/>
          <w:sz w:val="28"/>
          <w:szCs w:val="28"/>
        </w:rPr>
      </w:pPr>
      <w:r w:rsidRPr="00A02047">
        <w:rPr>
          <w:rFonts w:ascii="PT Astra Serif" w:hAnsi="PT Astra Serif"/>
          <w:sz w:val="28"/>
          <w:szCs w:val="28"/>
        </w:rPr>
        <w:t xml:space="preserve">1.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 (ЕГРН). </w:t>
      </w:r>
    </w:p>
    <w:p w14:paraId="2536B05F" w14:textId="77777777" w:rsidR="00A02047" w:rsidRPr="00E526D2" w:rsidRDefault="00A02047" w:rsidP="00E526D2">
      <w:pPr>
        <w:pStyle w:val="Default"/>
        <w:ind w:firstLine="709"/>
        <w:jc w:val="both"/>
        <w:rPr>
          <w:rFonts w:ascii="PT Astra Serif" w:hAnsi="PT Astra Serif"/>
        </w:rPr>
      </w:pPr>
      <w:r w:rsidRPr="00E526D2">
        <w:rPr>
          <w:rFonts w:ascii="PT Astra Serif" w:hAnsi="PT Astra Serif"/>
          <w:sz w:val="28"/>
          <w:szCs w:val="28"/>
        </w:rPr>
        <w:t xml:space="preserve">2. Отсутствие в ЕГРН </w:t>
      </w:r>
      <w:r w:rsidR="00E526D2" w:rsidRPr="00E526D2">
        <w:rPr>
          <w:rFonts w:ascii="PT Astra Serif" w:hAnsi="PT Astra Serif"/>
          <w:sz w:val="28"/>
          <w:szCs w:val="28"/>
        </w:rPr>
        <w:t xml:space="preserve">и архивах органа местного самоуправления сведений о правах (документах) </w:t>
      </w:r>
      <w:r w:rsidRPr="00E526D2">
        <w:rPr>
          <w:rFonts w:ascii="PT Astra Serif" w:hAnsi="PT Astra Serif"/>
          <w:sz w:val="28"/>
          <w:szCs w:val="28"/>
        </w:rPr>
        <w:t xml:space="preserve">на используемый юридическим лицом, индивидуальным предпринимателем, гражданином земельный участок.  </w:t>
      </w:r>
    </w:p>
    <w:p w14:paraId="3E18E3E2" w14:textId="77777777" w:rsidR="00A02047" w:rsidRDefault="00A02047" w:rsidP="00A02047">
      <w:pPr>
        <w:autoSpaceDE w:val="0"/>
        <w:autoSpaceDN w:val="0"/>
        <w:adjustRightInd w:val="0"/>
        <w:spacing w:after="0" w:line="240" w:lineRule="auto"/>
        <w:ind w:firstLine="709"/>
        <w:jc w:val="both"/>
        <w:rPr>
          <w:rFonts w:ascii="PT Astra Serif" w:hAnsi="PT Astra Serif"/>
          <w:sz w:val="28"/>
          <w:szCs w:val="28"/>
        </w:rPr>
      </w:pPr>
      <w:r w:rsidRPr="00A02047">
        <w:rPr>
          <w:rFonts w:ascii="PT Astra Serif" w:hAnsi="PT Astra Serif"/>
          <w:sz w:val="28"/>
          <w:szCs w:val="28"/>
        </w:rPr>
        <w:t xml:space="preserve">3.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 </w:t>
      </w:r>
    </w:p>
    <w:p w14:paraId="5BEB37DB" w14:textId="77777777" w:rsidR="00A02047" w:rsidRDefault="00A02047" w:rsidP="00A02047">
      <w:pPr>
        <w:autoSpaceDE w:val="0"/>
        <w:autoSpaceDN w:val="0"/>
        <w:adjustRightInd w:val="0"/>
        <w:spacing w:after="0" w:line="240" w:lineRule="auto"/>
        <w:ind w:firstLine="709"/>
        <w:jc w:val="both"/>
        <w:rPr>
          <w:rFonts w:ascii="PT Astra Serif" w:hAnsi="PT Astra Serif"/>
          <w:sz w:val="28"/>
          <w:szCs w:val="28"/>
        </w:rPr>
      </w:pPr>
      <w:r w:rsidRPr="00A02047">
        <w:rPr>
          <w:rFonts w:ascii="PT Astra Serif" w:hAnsi="PT Astra Serif"/>
          <w:sz w:val="28"/>
          <w:szCs w:val="28"/>
        </w:rPr>
        <w:t xml:space="preserve">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земельного участка. </w:t>
      </w:r>
    </w:p>
    <w:p w14:paraId="69CAB5D5" w14:textId="77777777" w:rsidR="00A02047" w:rsidRDefault="00A02047" w:rsidP="00A02047">
      <w:pPr>
        <w:autoSpaceDE w:val="0"/>
        <w:autoSpaceDN w:val="0"/>
        <w:adjustRightInd w:val="0"/>
        <w:spacing w:after="0" w:line="240" w:lineRule="auto"/>
        <w:ind w:firstLine="709"/>
        <w:jc w:val="both"/>
        <w:rPr>
          <w:rFonts w:ascii="PT Astra Serif" w:hAnsi="PT Astra Serif"/>
          <w:sz w:val="28"/>
          <w:szCs w:val="28"/>
        </w:rPr>
      </w:pPr>
      <w:r w:rsidRPr="00A02047">
        <w:rPr>
          <w:rFonts w:ascii="PT Astra Serif" w:hAnsi="PT Astra Serif"/>
          <w:sz w:val="28"/>
          <w:szCs w:val="28"/>
        </w:rPr>
        <w:t xml:space="preserve">5. Наличие у </w:t>
      </w:r>
      <w:r w:rsidR="004F57A7">
        <w:rPr>
          <w:rFonts w:ascii="PT Astra Serif" w:hAnsi="PT Astra Serif" w:cs="Times New Roman"/>
          <w:sz w:val="28"/>
          <w:szCs w:val="28"/>
        </w:rPr>
        <w:t>контрольного органа</w:t>
      </w:r>
      <w:r w:rsidR="004F57A7" w:rsidRPr="00311268">
        <w:rPr>
          <w:rFonts w:ascii="PT Astra Serif" w:hAnsi="PT Astra Serif" w:cs="Times New Roman"/>
          <w:sz w:val="28"/>
          <w:szCs w:val="28"/>
        </w:rPr>
        <w:t xml:space="preserve"> </w:t>
      </w:r>
      <w:r w:rsidRPr="00A02047">
        <w:rPr>
          <w:rFonts w:ascii="PT Astra Serif" w:hAnsi="PT Astra Serif"/>
          <w:sz w:val="28"/>
          <w:szCs w:val="28"/>
        </w:rPr>
        <w:t>информации о привлечении правообладателя земельного участка к административной ответственности за использование иного принадл</w:t>
      </w:r>
      <w:r w:rsidR="00E526D2">
        <w:rPr>
          <w:rFonts w:ascii="PT Astra Serif" w:hAnsi="PT Astra Serif"/>
          <w:sz w:val="28"/>
          <w:szCs w:val="28"/>
        </w:rPr>
        <w:t xml:space="preserve">ежащего ему земельного участка </w:t>
      </w:r>
      <w:r w:rsidRPr="00A02047">
        <w:rPr>
          <w:rFonts w:ascii="PT Astra Serif" w:hAnsi="PT Astra Serif"/>
          <w:sz w:val="28"/>
          <w:szCs w:val="28"/>
        </w:rPr>
        <w:t xml:space="preserve">не по целевому назначению в соответствии с его принадлежностью к той или иной категории земель и (или) разрешенным использованием или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14:paraId="20AE8E16" w14:textId="77777777" w:rsidR="00A02047" w:rsidRDefault="00A02047" w:rsidP="00A02047">
      <w:pPr>
        <w:autoSpaceDE w:val="0"/>
        <w:autoSpaceDN w:val="0"/>
        <w:adjustRightInd w:val="0"/>
        <w:spacing w:after="0" w:line="240" w:lineRule="auto"/>
        <w:ind w:firstLine="709"/>
        <w:jc w:val="both"/>
        <w:rPr>
          <w:rFonts w:ascii="PT Astra Serif" w:hAnsi="PT Astra Serif"/>
          <w:sz w:val="28"/>
          <w:szCs w:val="28"/>
        </w:rPr>
      </w:pPr>
      <w:r w:rsidRPr="00A02047">
        <w:rPr>
          <w:rFonts w:ascii="PT Astra Serif" w:hAnsi="PT Astra Serif"/>
          <w:sz w:val="28"/>
          <w:szCs w:val="28"/>
        </w:rPr>
        <w:t xml:space="preserve">6. </w:t>
      </w:r>
      <w:r w:rsidR="00A24F36" w:rsidRPr="00A24F36">
        <w:rPr>
          <w:rFonts w:ascii="PT Astra Serif" w:hAnsi="PT Astra Serif"/>
          <w:sz w:val="28"/>
          <w:szCs w:val="28"/>
        </w:rPr>
        <w:t>Наличие на земельном участке сельскохозяйственного назначения специализированной техники, используемой для снятия и (или) перемещения плодородного слоя почвы.</w:t>
      </w:r>
    </w:p>
    <w:p w14:paraId="638DB66F" w14:textId="77777777" w:rsidR="00A02047" w:rsidRDefault="00A02047" w:rsidP="00A02047">
      <w:pPr>
        <w:autoSpaceDE w:val="0"/>
        <w:autoSpaceDN w:val="0"/>
        <w:adjustRightInd w:val="0"/>
        <w:spacing w:after="0" w:line="240" w:lineRule="auto"/>
        <w:ind w:firstLine="709"/>
        <w:jc w:val="both"/>
        <w:rPr>
          <w:rFonts w:ascii="PT Astra Serif" w:hAnsi="PT Astra Serif"/>
          <w:sz w:val="28"/>
          <w:szCs w:val="28"/>
        </w:rPr>
      </w:pPr>
      <w:r w:rsidRPr="00A02047">
        <w:rPr>
          <w:rFonts w:ascii="PT Astra Serif" w:hAnsi="PT Astra Serif"/>
          <w:sz w:val="28"/>
          <w:szCs w:val="28"/>
        </w:rPr>
        <w:lastRenderedPageBreak/>
        <w:t xml:space="preserve">7.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 </w:t>
      </w:r>
    </w:p>
    <w:p w14:paraId="4E9CB55D" w14:textId="77777777" w:rsidR="00A02047" w:rsidRPr="00A24F36" w:rsidRDefault="00A24F36" w:rsidP="00A24F36">
      <w:pPr>
        <w:pStyle w:val="Default"/>
        <w:ind w:firstLine="709"/>
        <w:jc w:val="both"/>
        <w:rPr>
          <w:rFonts w:ascii="PT Astra Serif" w:hAnsi="PT Astra Serif"/>
        </w:rPr>
      </w:pPr>
      <w:r w:rsidRPr="00A24F36">
        <w:rPr>
          <w:rFonts w:ascii="PT Astra Serif" w:hAnsi="PT Astra Serif"/>
          <w:sz w:val="28"/>
          <w:szCs w:val="28"/>
        </w:rPr>
        <w:t>8. Зарастание земельного участка земель сельскохозяйственного назначения сорными растениями, определенными в предусмотренном постановлением Правительства Российской Федерации от 18.09.2020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перечне, деревьями и (или) кустарниками, не относящимися к многолетним плодово-ягодным насаждениям, за исключением мелиоративных защитных лесных насаждений.</w:t>
      </w:r>
    </w:p>
    <w:p w14:paraId="6CE67FFB" w14:textId="77777777" w:rsidR="00E526D2" w:rsidRPr="00E526D2" w:rsidRDefault="00A02047" w:rsidP="00E526D2">
      <w:pPr>
        <w:pStyle w:val="Default"/>
        <w:ind w:firstLine="709"/>
        <w:jc w:val="both"/>
        <w:rPr>
          <w:rFonts w:ascii="PT Astra Serif" w:hAnsi="PT Astra Serif"/>
        </w:rPr>
      </w:pPr>
      <w:r w:rsidRPr="00E526D2">
        <w:rPr>
          <w:rFonts w:ascii="PT Astra Serif" w:hAnsi="PT Astra Serif"/>
          <w:sz w:val="28"/>
          <w:szCs w:val="28"/>
        </w:rPr>
        <w:t xml:space="preserve">9. </w:t>
      </w:r>
      <w:r w:rsidR="00E526D2" w:rsidRPr="00E526D2">
        <w:rPr>
          <w:rFonts w:ascii="PT Astra Serif" w:hAnsi="PT Astra Serif"/>
          <w:sz w:val="28"/>
          <w:szCs w:val="28"/>
        </w:rPr>
        <w:t>Наступление срока для исполнения собственником (владельцем) земельного участка обязанности по приведению земельного участка в состояние, пригодное для использования по целевому назначению, рекультивации земельного участка в случае, если соответствующий срок установлен нормативным правовым актом или иным документом (договором аренды земельного участка, разрешением на использование земельного участка без его предоставления и установления сервитута, проектной документацией и др.).</w:t>
      </w:r>
    </w:p>
    <w:p w14:paraId="61C8C029" w14:textId="77777777" w:rsidR="00A02047" w:rsidRPr="00A02047" w:rsidRDefault="00A02047" w:rsidP="00A02047">
      <w:pPr>
        <w:autoSpaceDE w:val="0"/>
        <w:autoSpaceDN w:val="0"/>
        <w:adjustRightInd w:val="0"/>
        <w:spacing w:after="0" w:line="240" w:lineRule="auto"/>
        <w:ind w:firstLine="709"/>
        <w:jc w:val="both"/>
        <w:rPr>
          <w:rFonts w:ascii="PT Astra Serif" w:hAnsi="PT Astra Serif" w:cs="Times New Roman"/>
          <w:color w:val="000000"/>
          <w:sz w:val="28"/>
          <w:szCs w:val="28"/>
        </w:rPr>
      </w:pPr>
    </w:p>
    <w:p w14:paraId="6D80C806" w14:textId="77777777" w:rsidR="00D00D91" w:rsidRPr="00D00D91" w:rsidRDefault="00D00D91" w:rsidP="00D00D91">
      <w:pPr>
        <w:autoSpaceDE w:val="0"/>
        <w:autoSpaceDN w:val="0"/>
        <w:adjustRightInd w:val="0"/>
        <w:spacing w:after="0" w:line="240" w:lineRule="auto"/>
        <w:rPr>
          <w:rFonts w:ascii="Times New Roman" w:hAnsi="Times New Roman" w:cs="Times New Roman"/>
          <w:color w:val="000000"/>
          <w:sz w:val="24"/>
          <w:szCs w:val="24"/>
        </w:rPr>
      </w:pPr>
    </w:p>
    <w:p w14:paraId="008673F0" w14:textId="77777777" w:rsidR="00DE02C4" w:rsidRPr="00DE02C4" w:rsidRDefault="00DE02C4" w:rsidP="00DE02C4">
      <w:pPr>
        <w:autoSpaceDE w:val="0"/>
        <w:autoSpaceDN w:val="0"/>
        <w:adjustRightInd w:val="0"/>
        <w:spacing w:after="0" w:line="240" w:lineRule="auto"/>
        <w:ind w:left="720"/>
        <w:rPr>
          <w:rFonts w:ascii="Times New Roman" w:hAnsi="Times New Roman" w:cs="Times New Roman"/>
          <w:color w:val="000000"/>
          <w:sz w:val="28"/>
          <w:szCs w:val="28"/>
        </w:rPr>
      </w:pPr>
    </w:p>
    <w:p w14:paraId="411A6513" w14:textId="77777777" w:rsidR="00DE02C4" w:rsidRPr="00D00D91" w:rsidRDefault="00DE02C4" w:rsidP="00DE02C4">
      <w:pPr>
        <w:autoSpaceDE w:val="0"/>
        <w:autoSpaceDN w:val="0"/>
        <w:adjustRightInd w:val="0"/>
        <w:spacing w:after="0" w:line="240" w:lineRule="auto"/>
        <w:ind w:left="709"/>
        <w:jc w:val="both"/>
        <w:rPr>
          <w:rFonts w:ascii="PT Astra Serif" w:hAnsi="PT Astra Serif" w:cs="Times New Roman"/>
          <w:color w:val="000000"/>
          <w:sz w:val="28"/>
          <w:szCs w:val="28"/>
        </w:rPr>
      </w:pPr>
    </w:p>
    <w:p w14:paraId="2CA46E29" w14:textId="77777777" w:rsidR="00D00D91" w:rsidRDefault="00511964" w:rsidP="00007909">
      <w:pPr>
        <w:pStyle w:val="Default"/>
        <w:ind w:firstLine="709"/>
        <w:jc w:val="center"/>
        <w:rPr>
          <w:rFonts w:ascii="PT Astra Serif" w:hAnsi="PT Astra Serif"/>
          <w:sz w:val="28"/>
          <w:szCs w:val="28"/>
        </w:rPr>
      </w:pPr>
      <w:r>
        <w:rPr>
          <w:rFonts w:ascii="PT Astra Serif" w:hAnsi="PT Astra Serif"/>
          <w:sz w:val="28"/>
          <w:szCs w:val="28"/>
        </w:rPr>
        <w:br/>
      </w:r>
    </w:p>
    <w:p w14:paraId="3B22DB2F" w14:textId="77777777" w:rsidR="00511964" w:rsidRDefault="00511964" w:rsidP="00007909">
      <w:pPr>
        <w:pStyle w:val="Default"/>
        <w:ind w:firstLine="709"/>
        <w:jc w:val="center"/>
        <w:rPr>
          <w:rFonts w:ascii="PT Astra Serif" w:hAnsi="PT Astra Serif"/>
          <w:sz w:val="28"/>
          <w:szCs w:val="28"/>
        </w:rPr>
      </w:pPr>
    </w:p>
    <w:p w14:paraId="433F6E12" w14:textId="77777777" w:rsidR="00511964" w:rsidRDefault="00511964" w:rsidP="00007909">
      <w:pPr>
        <w:pStyle w:val="Default"/>
        <w:ind w:firstLine="709"/>
        <w:jc w:val="center"/>
        <w:rPr>
          <w:rFonts w:ascii="PT Astra Serif" w:hAnsi="PT Astra Serif"/>
          <w:sz w:val="28"/>
          <w:szCs w:val="28"/>
        </w:rPr>
      </w:pPr>
    </w:p>
    <w:p w14:paraId="736E73C4" w14:textId="77777777" w:rsidR="00511964" w:rsidRDefault="00511964" w:rsidP="00007909">
      <w:pPr>
        <w:pStyle w:val="Default"/>
        <w:ind w:firstLine="709"/>
        <w:jc w:val="center"/>
        <w:rPr>
          <w:rFonts w:ascii="PT Astra Serif" w:hAnsi="PT Astra Serif"/>
          <w:sz w:val="28"/>
          <w:szCs w:val="28"/>
        </w:rPr>
      </w:pPr>
    </w:p>
    <w:p w14:paraId="6F5C0E20" w14:textId="77777777" w:rsidR="00511964" w:rsidRDefault="00511964" w:rsidP="00007909">
      <w:pPr>
        <w:pStyle w:val="Default"/>
        <w:ind w:firstLine="709"/>
        <w:jc w:val="center"/>
        <w:rPr>
          <w:rFonts w:ascii="PT Astra Serif" w:hAnsi="PT Astra Serif"/>
          <w:sz w:val="28"/>
          <w:szCs w:val="28"/>
        </w:rPr>
      </w:pPr>
    </w:p>
    <w:p w14:paraId="64F2846D" w14:textId="77777777" w:rsidR="00597FD0" w:rsidRDefault="00597FD0" w:rsidP="00F8701F">
      <w:pPr>
        <w:pStyle w:val="Default"/>
        <w:rPr>
          <w:rFonts w:ascii="PT Astra Serif" w:hAnsi="PT Astra Serif"/>
          <w:sz w:val="28"/>
          <w:szCs w:val="28"/>
        </w:rPr>
      </w:pPr>
    </w:p>
    <w:p w14:paraId="10577181" w14:textId="77777777" w:rsidR="00C65527" w:rsidRDefault="00C65527" w:rsidP="00F8701F">
      <w:pPr>
        <w:pStyle w:val="Default"/>
        <w:rPr>
          <w:rFonts w:ascii="PT Astra Serif" w:hAnsi="PT Astra Serif"/>
          <w:sz w:val="28"/>
          <w:szCs w:val="28"/>
        </w:rPr>
      </w:pPr>
    </w:p>
    <w:p w14:paraId="6B06E4FF" w14:textId="77777777" w:rsidR="00C65527" w:rsidRDefault="00C65527" w:rsidP="00F8701F">
      <w:pPr>
        <w:pStyle w:val="Default"/>
        <w:rPr>
          <w:rFonts w:ascii="PT Astra Serif" w:hAnsi="PT Astra Serif"/>
          <w:sz w:val="28"/>
          <w:szCs w:val="28"/>
        </w:rPr>
      </w:pPr>
    </w:p>
    <w:p w14:paraId="4F8902DF" w14:textId="77777777" w:rsidR="00C65527" w:rsidRDefault="00C65527" w:rsidP="00F8701F">
      <w:pPr>
        <w:pStyle w:val="Default"/>
        <w:rPr>
          <w:rFonts w:ascii="PT Astra Serif" w:hAnsi="PT Astra Serif"/>
          <w:sz w:val="28"/>
          <w:szCs w:val="28"/>
        </w:rPr>
      </w:pPr>
    </w:p>
    <w:p w14:paraId="71CD2699" w14:textId="77777777" w:rsidR="00C65527" w:rsidRDefault="00C65527" w:rsidP="00F8701F">
      <w:pPr>
        <w:pStyle w:val="Default"/>
        <w:rPr>
          <w:rFonts w:ascii="PT Astra Serif" w:hAnsi="PT Astra Serif"/>
          <w:sz w:val="28"/>
          <w:szCs w:val="28"/>
        </w:rPr>
      </w:pPr>
    </w:p>
    <w:p w14:paraId="74113093" w14:textId="77777777" w:rsidR="00C65527" w:rsidRDefault="00C65527" w:rsidP="00F8701F">
      <w:pPr>
        <w:pStyle w:val="Default"/>
        <w:rPr>
          <w:rFonts w:ascii="PT Astra Serif" w:hAnsi="PT Astra Serif"/>
          <w:sz w:val="28"/>
          <w:szCs w:val="28"/>
        </w:rPr>
      </w:pPr>
    </w:p>
    <w:p w14:paraId="4C9C9E0E" w14:textId="77777777" w:rsidR="00C65527" w:rsidRDefault="00C65527" w:rsidP="00F8701F">
      <w:pPr>
        <w:pStyle w:val="Default"/>
        <w:rPr>
          <w:rFonts w:ascii="PT Astra Serif" w:hAnsi="PT Astra Serif"/>
          <w:sz w:val="28"/>
          <w:szCs w:val="28"/>
        </w:rPr>
      </w:pPr>
    </w:p>
    <w:p w14:paraId="5478479E" w14:textId="77777777" w:rsidR="00C65527" w:rsidRDefault="00C65527" w:rsidP="00F8701F">
      <w:pPr>
        <w:pStyle w:val="Default"/>
        <w:rPr>
          <w:rFonts w:ascii="PT Astra Serif" w:hAnsi="PT Astra Serif"/>
          <w:sz w:val="28"/>
          <w:szCs w:val="28"/>
        </w:rPr>
      </w:pPr>
    </w:p>
    <w:p w14:paraId="7CF78C0B" w14:textId="77777777" w:rsidR="00C65527" w:rsidRDefault="00C65527" w:rsidP="00F8701F">
      <w:pPr>
        <w:pStyle w:val="Default"/>
        <w:rPr>
          <w:rFonts w:ascii="PT Astra Serif" w:hAnsi="PT Astra Serif"/>
          <w:sz w:val="28"/>
          <w:szCs w:val="28"/>
        </w:rPr>
      </w:pPr>
    </w:p>
    <w:p w14:paraId="6E316DF6" w14:textId="77777777" w:rsidR="00C65527" w:rsidRDefault="00C65527" w:rsidP="00F8701F">
      <w:pPr>
        <w:pStyle w:val="Default"/>
        <w:rPr>
          <w:rFonts w:ascii="PT Astra Serif" w:hAnsi="PT Astra Serif"/>
          <w:sz w:val="28"/>
          <w:szCs w:val="28"/>
        </w:rPr>
      </w:pPr>
    </w:p>
    <w:p w14:paraId="380DB418" w14:textId="77777777" w:rsidR="00C65527" w:rsidRDefault="00C65527" w:rsidP="00F8701F">
      <w:pPr>
        <w:pStyle w:val="Default"/>
        <w:rPr>
          <w:rFonts w:ascii="PT Astra Serif" w:hAnsi="PT Astra Serif"/>
          <w:sz w:val="28"/>
          <w:szCs w:val="28"/>
        </w:rPr>
      </w:pPr>
    </w:p>
    <w:p w14:paraId="4DE77B09" w14:textId="77777777" w:rsidR="00C65527" w:rsidRDefault="00C65527" w:rsidP="00F8701F">
      <w:pPr>
        <w:pStyle w:val="Default"/>
        <w:rPr>
          <w:rFonts w:ascii="PT Astra Serif" w:hAnsi="PT Astra Serif"/>
          <w:sz w:val="28"/>
          <w:szCs w:val="28"/>
        </w:rPr>
      </w:pPr>
    </w:p>
    <w:p w14:paraId="5F6E73E9" w14:textId="77777777" w:rsidR="00C65527" w:rsidRDefault="00C65527" w:rsidP="00F8701F">
      <w:pPr>
        <w:pStyle w:val="Default"/>
        <w:rPr>
          <w:rFonts w:ascii="PT Astra Serif" w:hAnsi="PT Astra Serif"/>
          <w:sz w:val="28"/>
          <w:szCs w:val="28"/>
        </w:rPr>
      </w:pPr>
    </w:p>
    <w:p w14:paraId="6E357596" w14:textId="77777777" w:rsidR="00F8701F" w:rsidRDefault="00F8701F" w:rsidP="00F8701F">
      <w:pPr>
        <w:pStyle w:val="Default"/>
        <w:rPr>
          <w:rFonts w:ascii="PT Astra Serif" w:hAnsi="PT Astra Serif"/>
          <w:sz w:val="28"/>
          <w:szCs w:val="28"/>
        </w:rPr>
      </w:pPr>
    </w:p>
    <w:tbl>
      <w:tblPr>
        <w:tblStyle w:val="a4"/>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1"/>
      </w:tblGrid>
      <w:tr w:rsidR="00511964" w14:paraId="0F4CD935" w14:textId="77777777" w:rsidTr="00AA0FD3">
        <w:tc>
          <w:tcPr>
            <w:tcW w:w="5561" w:type="dxa"/>
          </w:tcPr>
          <w:p w14:paraId="46CF4800" w14:textId="77777777" w:rsidR="00511964" w:rsidRPr="00597FD0" w:rsidRDefault="00511964" w:rsidP="00511964">
            <w:pPr>
              <w:jc w:val="center"/>
              <w:rPr>
                <w:rFonts w:ascii="PT Astra Serif" w:hAnsi="PT Astra Serif" w:cs="Times New Roman"/>
                <w:color w:val="000000"/>
              </w:rPr>
            </w:pPr>
            <w:r w:rsidRPr="00597FD0">
              <w:rPr>
                <w:rFonts w:ascii="PT Astra Serif" w:hAnsi="PT Astra Serif" w:cs="Times New Roman"/>
                <w:color w:val="000000"/>
              </w:rPr>
              <w:lastRenderedPageBreak/>
              <w:t>Приложение №3</w:t>
            </w:r>
          </w:p>
          <w:p w14:paraId="326AEA75" w14:textId="52B66BCB" w:rsidR="00511964" w:rsidRDefault="00511964" w:rsidP="00F8701F">
            <w:pPr>
              <w:jc w:val="center"/>
              <w:rPr>
                <w:rFonts w:ascii="PT Astra Serif" w:hAnsi="PT Astra Serif"/>
              </w:rPr>
            </w:pPr>
            <w:r w:rsidRPr="00597FD0">
              <w:rPr>
                <w:rFonts w:ascii="PT Astra Serif" w:hAnsi="PT Astra Serif" w:cs="Times New Roman"/>
                <w:color w:val="000000"/>
              </w:rPr>
              <w:t xml:space="preserve">к Положению </w:t>
            </w:r>
            <w:r w:rsidRPr="00597FD0">
              <w:rPr>
                <w:rFonts w:ascii="PT Astra Serif" w:hAnsi="PT Astra Serif"/>
              </w:rPr>
              <w:t xml:space="preserve">о муниципальном земельном контроле на территории муниципального образования </w:t>
            </w:r>
            <w:r w:rsidR="00AA0FD3" w:rsidRPr="00597FD0">
              <w:rPr>
                <w:rFonts w:ascii="PT Astra Serif" w:hAnsi="PT Astra Serif"/>
                <w:color w:val="000000"/>
              </w:rPr>
              <w:t xml:space="preserve">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Ульяновской области, муниципального образования </w:t>
            </w:r>
            <w:proofErr w:type="spellStart"/>
            <w:r w:rsidR="00AA0FD3" w:rsidRPr="00597FD0">
              <w:rPr>
                <w:rFonts w:ascii="PT Astra Serif" w:hAnsi="PT Astra Serif"/>
                <w:color w:val="000000"/>
              </w:rPr>
              <w:t>Тушнинское</w:t>
            </w:r>
            <w:proofErr w:type="spellEnd"/>
            <w:r w:rsidR="00AA0FD3" w:rsidRPr="00597FD0">
              <w:rPr>
                <w:rFonts w:ascii="PT Astra Serif" w:hAnsi="PT Astra Serif"/>
                <w:color w:val="000000"/>
              </w:rPr>
              <w:t xml:space="preserve"> сельское поселение Сенгилеевского района</w:t>
            </w:r>
            <w:r w:rsidR="00F8701F">
              <w:rPr>
                <w:rFonts w:ascii="PT Astra Serif" w:hAnsi="PT Astra Serif"/>
                <w:color w:val="000000"/>
              </w:rPr>
              <w:t xml:space="preserve"> </w:t>
            </w:r>
            <w:r w:rsidRPr="00597FD0">
              <w:rPr>
                <w:rFonts w:ascii="PT Astra Serif" w:hAnsi="PT Astra Serif"/>
              </w:rPr>
              <w:t>Ульяновской области</w:t>
            </w:r>
          </w:p>
          <w:p w14:paraId="4AB14FBD" w14:textId="49DF2471" w:rsidR="00597FD0" w:rsidRPr="00597FD0" w:rsidRDefault="00F8701F" w:rsidP="00597FD0">
            <w:pPr>
              <w:widowControl w:val="0"/>
              <w:autoSpaceDE w:val="0"/>
              <w:jc w:val="center"/>
              <w:rPr>
                <w:rFonts w:ascii="PT Astra Serif" w:hAnsi="PT Astra Serif"/>
              </w:rPr>
            </w:pPr>
            <w:r w:rsidRPr="00F8701F">
              <w:rPr>
                <w:rFonts w:ascii="PT Astra Serif" w:hAnsi="PT Astra Serif"/>
                <w:bCs/>
                <w:szCs w:val="26"/>
              </w:rPr>
              <w:t xml:space="preserve">от 23.10.2025 г. № </w:t>
            </w:r>
            <w:r w:rsidR="00493195">
              <w:rPr>
                <w:rFonts w:ascii="PT Astra Serif" w:hAnsi="PT Astra Serif"/>
                <w:bCs/>
                <w:szCs w:val="26"/>
              </w:rPr>
              <w:t>___</w:t>
            </w:r>
          </w:p>
        </w:tc>
      </w:tr>
    </w:tbl>
    <w:p w14:paraId="12358E0A" w14:textId="77777777" w:rsidR="00511964" w:rsidRDefault="00511964" w:rsidP="00007909">
      <w:pPr>
        <w:pStyle w:val="Default"/>
        <w:ind w:firstLine="709"/>
        <w:jc w:val="center"/>
        <w:rPr>
          <w:rFonts w:ascii="PT Astra Serif" w:hAnsi="PT Astra Serif"/>
          <w:sz w:val="28"/>
          <w:szCs w:val="28"/>
        </w:rPr>
      </w:pPr>
    </w:p>
    <w:p w14:paraId="2B96C98F" w14:textId="77777777" w:rsidR="00BA6250" w:rsidRDefault="00BA6250" w:rsidP="00007909">
      <w:pPr>
        <w:pStyle w:val="Default"/>
        <w:ind w:firstLine="709"/>
        <w:jc w:val="center"/>
        <w:rPr>
          <w:rFonts w:ascii="PT Astra Serif" w:hAnsi="PT Astra Serif"/>
          <w:sz w:val="28"/>
          <w:szCs w:val="28"/>
        </w:rPr>
      </w:pPr>
    </w:p>
    <w:p w14:paraId="52BF4811" w14:textId="77777777" w:rsidR="00BA6250" w:rsidRPr="00BA6250" w:rsidRDefault="00BA6250" w:rsidP="00BA6250">
      <w:pPr>
        <w:autoSpaceDE w:val="0"/>
        <w:autoSpaceDN w:val="0"/>
        <w:adjustRightInd w:val="0"/>
        <w:spacing w:after="0" w:line="240" w:lineRule="auto"/>
        <w:rPr>
          <w:rFonts w:ascii="Times New Roman" w:hAnsi="Times New Roman" w:cs="Times New Roman"/>
          <w:color w:val="000000"/>
          <w:sz w:val="24"/>
          <w:szCs w:val="24"/>
        </w:rPr>
      </w:pPr>
    </w:p>
    <w:p w14:paraId="0F3C9B35" w14:textId="77777777" w:rsidR="00BA6250" w:rsidRDefault="00BA6250" w:rsidP="00BA6250">
      <w:pPr>
        <w:pStyle w:val="Default"/>
        <w:jc w:val="center"/>
        <w:rPr>
          <w:rFonts w:ascii="PT Astra Serif" w:hAnsi="PT Astra Serif"/>
          <w:b/>
          <w:sz w:val="28"/>
          <w:szCs w:val="28"/>
        </w:rPr>
      </w:pPr>
      <w:r w:rsidRPr="00BA6250">
        <w:rPr>
          <w:rFonts w:ascii="PT Astra Serif" w:hAnsi="PT Astra Serif"/>
          <w:b/>
          <w:sz w:val="28"/>
          <w:szCs w:val="28"/>
        </w:rPr>
        <w:t>Ключевые показатели и их целевые значения, индикативные показатели для муниципального земельного контроля</w:t>
      </w:r>
    </w:p>
    <w:p w14:paraId="231AEA5E" w14:textId="77777777" w:rsidR="00BA6250" w:rsidRDefault="00BA6250" w:rsidP="00BA6250">
      <w:pPr>
        <w:pStyle w:val="Default"/>
        <w:jc w:val="center"/>
        <w:rPr>
          <w:rFonts w:ascii="PT Astra Serif" w:hAnsi="PT Astra Serif"/>
          <w:b/>
          <w:sz w:val="28"/>
          <w:szCs w:val="28"/>
        </w:rPr>
      </w:pPr>
    </w:p>
    <w:p w14:paraId="5A9DCEC5" w14:textId="77777777" w:rsidR="00BA6250" w:rsidRPr="00F03E04" w:rsidRDefault="00BA6250" w:rsidP="00F03E04">
      <w:pPr>
        <w:pStyle w:val="Default"/>
        <w:numPr>
          <w:ilvl w:val="0"/>
          <w:numId w:val="11"/>
        </w:numPr>
        <w:ind w:left="0" w:firstLine="709"/>
        <w:jc w:val="both"/>
        <w:rPr>
          <w:rFonts w:ascii="PT Astra Serif" w:hAnsi="PT Astra Serif"/>
          <w:sz w:val="28"/>
          <w:szCs w:val="28"/>
        </w:rPr>
      </w:pPr>
      <w:r w:rsidRPr="00BA6250">
        <w:rPr>
          <w:rFonts w:ascii="PT Astra Serif" w:hAnsi="PT Astra Serif"/>
          <w:sz w:val="28"/>
          <w:szCs w:val="28"/>
        </w:rPr>
        <w:t>При осуществлении муниципального земельного контроля устанавливаются следующие ключевые показатели и их целевые значения:</w:t>
      </w:r>
    </w:p>
    <w:p w14:paraId="7312455D" w14:textId="77777777" w:rsidR="00F03E04" w:rsidRDefault="00F03E04" w:rsidP="00F03E04">
      <w:pPr>
        <w:pStyle w:val="Default"/>
        <w:numPr>
          <w:ilvl w:val="0"/>
          <w:numId w:val="12"/>
        </w:numPr>
        <w:ind w:left="0" w:firstLine="709"/>
        <w:jc w:val="both"/>
        <w:rPr>
          <w:rFonts w:ascii="PT Astra Serif" w:hAnsi="PT Astra Serif"/>
          <w:sz w:val="28"/>
          <w:szCs w:val="28"/>
        </w:rPr>
      </w:pPr>
      <w:r w:rsidRPr="001A00B7">
        <w:rPr>
          <w:rFonts w:ascii="PT Astra Serif" w:hAnsi="PT Astra Serif"/>
          <w:sz w:val="28"/>
          <w:szCs w:val="28"/>
        </w:rPr>
        <w:t xml:space="preserve">Доля устраненных нарушений из числа выявленных нарушений обязательных требований - 70%. </w:t>
      </w:r>
    </w:p>
    <w:p w14:paraId="1EFBECE9" w14:textId="77777777" w:rsidR="00F03E04" w:rsidRDefault="00F03E04" w:rsidP="00F03E04">
      <w:pPr>
        <w:pStyle w:val="Default"/>
        <w:numPr>
          <w:ilvl w:val="0"/>
          <w:numId w:val="12"/>
        </w:numPr>
        <w:ind w:left="0" w:firstLine="709"/>
        <w:jc w:val="both"/>
        <w:rPr>
          <w:rFonts w:ascii="PT Astra Serif" w:hAnsi="PT Astra Serif"/>
          <w:sz w:val="28"/>
          <w:szCs w:val="28"/>
        </w:rPr>
      </w:pPr>
      <w:r w:rsidRPr="001A00B7">
        <w:rPr>
          <w:rFonts w:ascii="PT Astra Serif" w:hAnsi="PT Astra Serif"/>
          <w:sz w:val="28"/>
          <w:szCs w:val="28"/>
        </w:rPr>
        <w:t xml:space="preserve">Доля обоснованных жалоб на действия (бездействие) контрольного органа и (или) его должностного лица при проведении контрольных мероприятий - 0%. </w:t>
      </w:r>
    </w:p>
    <w:p w14:paraId="41BC5E51" w14:textId="77777777" w:rsidR="00F03E04" w:rsidRDefault="00F03E04" w:rsidP="00F03E04">
      <w:pPr>
        <w:pStyle w:val="Default"/>
        <w:numPr>
          <w:ilvl w:val="0"/>
          <w:numId w:val="12"/>
        </w:numPr>
        <w:ind w:left="0" w:firstLine="709"/>
        <w:jc w:val="both"/>
        <w:rPr>
          <w:rFonts w:ascii="PT Astra Serif" w:hAnsi="PT Astra Serif"/>
          <w:sz w:val="28"/>
          <w:szCs w:val="28"/>
        </w:rPr>
      </w:pPr>
      <w:r w:rsidRPr="001A00B7">
        <w:rPr>
          <w:rFonts w:ascii="PT Astra Serif" w:hAnsi="PT Astra Serif"/>
          <w:sz w:val="28"/>
          <w:szCs w:val="28"/>
        </w:rPr>
        <w:t xml:space="preserve">Доля отмененных результатов контрольных мероприятий - 0%. </w:t>
      </w:r>
    </w:p>
    <w:p w14:paraId="727B21B0" w14:textId="77777777" w:rsidR="00C77188" w:rsidRPr="00C77188" w:rsidRDefault="00F03E04" w:rsidP="00F03E04">
      <w:pPr>
        <w:pStyle w:val="Default"/>
        <w:ind w:firstLine="709"/>
        <w:jc w:val="both"/>
        <w:rPr>
          <w:rFonts w:ascii="PT Astra Serif" w:hAnsi="PT Astra Serif"/>
          <w:b/>
          <w:sz w:val="28"/>
          <w:szCs w:val="28"/>
        </w:rPr>
      </w:pPr>
      <w:r>
        <w:rPr>
          <w:rFonts w:ascii="PT Astra Serif" w:hAnsi="PT Astra Serif"/>
          <w:sz w:val="28"/>
          <w:szCs w:val="28"/>
        </w:rPr>
        <w:t xml:space="preserve">4) </w:t>
      </w:r>
      <w:r w:rsidRPr="001A00B7">
        <w:rPr>
          <w:rFonts w:ascii="PT Astra Serif" w:hAnsi="PT Astra Serif"/>
          <w:sz w:val="28"/>
          <w:szCs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78C85C16" w14:textId="77777777" w:rsidR="00C77188"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2. При осуществлении муниципального земельного контроля устанавливаются следующие индикативные показатели: </w:t>
      </w:r>
    </w:p>
    <w:p w14:paraId="3981C1A3"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1) количество внеплановых контрольных мероприятий, проведенных за отчетный период; </w:t>
      </w:r>
    </w:p>
    <w:p w14:paraId="41EE579E"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2) общее количество контрольных мероприятий с взаимодействием, проведенных за отчетный период; </w:t>
      </w:r>
    </w:p>
    <w:p w14:paraId="6FA41439"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3) количество контрольных мероприятий с взаимодействием по каждому виду контрольного мероприятия, проведенных за отчетный период; </w:t>
      </w:r>
    </w:p>
    <w:p w14:paraId="04A8C805"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4) количество контрольных мероприятий, проведенных с использованием средств дистанционного взаимодействия, за отчетный период; </w:t>
      </w:r>
    </w:p>
    <w:p w14:paraId="5A0E1E4A"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5) количество обязательных профилактических визитов, проведенных за отчетный период; </w:t>
      </w:r>
    </w:p>
    <w:p w14:paraId="6AACD8BE"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6) количество предостережений о недопустимости нарушения обязательных требований, объявленных за отчетный период; </w:t>
      </w:r>
    </w:p>
    <w:p w14:paraId="0403E564"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7) количество контрольных мероприятий, по результатам которых выявлены нарушения обязательных требований, за отчетный период; </w:t>
      </w:r>
    </w:p>
    <w:p w14:paraId="2483E42D"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8) количество контрольных мероприятий, по итогам которых возбуждены дела об административных правонарушениях, за отчетный период; </w:t>
      </w:r>
    </w:p>
    <w:p w14:paraId="72D56AAF"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lastRenderedPageBreak/>
        <w:t xml:space="preserve">9) сумма административных штрафов, наложенных по результатам контрольных мероприятий, за отчетный период; </w:t>
      </w:r>
    </w:p>
    <w:p w14:paraId="006AC1B3"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10) количество направленных в органы прокуратуры заявлений о согласовании проведения контрольных мероприятий, за отчетный период; </w:t>
      </w:r>
    </w:p>
    <w:p w14:paraId="1A95A8E7"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11)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14:paraId="7A7D5439"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12) общее количество учтенных объектов контроля на конец отчетного периода; </w:t>
      </w:r>
    </w:p>
    <w:p w14:paraId="3514FDCA"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13) количество учтенных контролируемых лиц на конец отчетного периода; </w:t>
      </w:r>
    </w:p>
    <w:p w14:paraId="0158FFFC"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14) количество учтенных контролируемых лиц, в отношении которых проведены контрольные мероприятия, за отчетный период; </w:t>
      </w:r>
    </w:p>
    <w:p w14:paraId="4E61129B" w14:textId="77777777" w:rsidR="00F96542"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15)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7D1396A7" w14:textId="77777777" w:rsidR="00F96542"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16)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738781DF" w14:textId="77777777" w:rsidR="00BA6250"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17)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5932D897" w14:textId="4DE062B6" w:rsidR="00F8701F" w:rsidRPr="00C77188" w:rsidRDefault="00F8701F" w:rsidP="00F8701F">
      <w:pPr>
        <w:pStyle w:val="Default"/>
        <w:ind w:firstLine="709"/>
        <w:jc w:val="center"/>
        <w:rPr>
          <w:rFonts w:ascii="PT Astra Serif" w:hAnsi="PT Astra Serif"/>
          <w:b/>
          <w:sz w:val="28"/>
          <w:szCs w:val="28"/>
        </w:rPr>
      </w:pPr>
      <w:r>
        <w:rPr>
          <w:rFonts w:ascii="PT Astra Serif" w:hAnsi="PT Astra Serif"/>
          <w:sz w:val="28"/>
          <w:szCs w:val="28"/>
        </w:rPr>
        <w:t>_________________________</w:t>
      </w:r>
    </w:p>
    <w:sectPr w:rsidR="00F8701F" w:rsidRPr="00C77188" w:rsidSect="00F8701F">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5021" w14:textId="77777777" w:rsidR="00456886" w:rsidRDefault="00456886" w:rsidP="00F8701F">
      <w:pPr>
        <w:spacing w:after="0" w:line="240" w:lineRule="auto"/>
      </w:pPr>
      <w:r>
        <w:separator/>
      </w:r>
    </w:p>
  </w:endnote>
  <w:endnote w:type="continuationSeparator" w:id="0">
    <w:p w14:paraId="72F0AEAB" w14:textId="77777777" w:rsidR="00456886" w:rsidRDefault="00456886" w:rsidP="00F87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38972" w14:textId="77777777" w:rsidR="00456886" w:rsidRDefault="00456886" w:rsidP="00F8701F">
      <w:pPr>
        <w:spacing w:after="0" w:line="240" w:lineRule="auto"/>
      </w:pPr>
      <w:r>
        <w:separator/>
      </w:r>
    </w:p>
  </w:footnote>
  <w:footnote w:type="continuationSeparator" w:id="0">
    <w:p w14:paraId="620D4310" w14:textId="77777777" w:rsidR="00456886" w:rsidRDefault="00456886" w:rsidP="00F87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615268"/>
      <w:docPartObj>
        <w:docPartGallery w:val="Page Numbers (Top of Page)"/>
        <w:docPartUnique/>
      </w:docPartObj>
    </w:sdtPr>
    <w:sdtContent>
      <w:p w14:paraId="131A7BE0" w14:textId="06352ADF" w:rsidR="00F8701F" w:rsidRDefault="00F8701F">
        <w:pPr>
          <w:pStyle w:val="a7"/>
          <w:jc w:val="center"/>
        </w:pPr>
        <w:r>
          <w:fldChar w:fldCharType="begin"/>
        </w:r>
        <w:r>
          <w:instrText>PAGE   \* MERGEFORMAT</w:instrText>
        </w:r>
        <w:r>
          <w:fldChar w:fldCharType="separate"/>
        </w:r>
        <w:r>
          <w:t>2</w:t>
        </w:r>
        <w:r>
          <w:fldChar w:fldCharType="end"/>
        </w:r>
      </w:p>
    </w:sdtContent>
  </w:sdt>
  <w:p w14:paraId="5CF3234F" w14:textId="77777777" w:rsidR="00F8701F" w:rsidRDefault="00F8701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5294C2"/>
    <w:multiLevelType w:val="hybridMultilevel"/>
    <w:tmpl w:val="DF59B0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568771"/>
    <w:multiLevelType w:val="hybridMultilevel"/>
    <w:tmpl w:val="A52627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0F2E1D"/>
    <w:multiLevelType w:val="hybridMultilevel"/>
    <w:tmpl w:val="22A0E3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6B0637"/>
    <w:multiLevelType w:val="multilevel"/>
    <w:tmpl w:val="1F820D90"/>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4A0821"/>
    <w:multiLevelType w:val="multilevel"/>
    <w:tmpl w:val="EC702386"/>
    <w:lvl w:ilvl="0">
      <w:start w:val="4"/>
      <w:numFmt w:val="decimal"/>
      <w:lvlText w:val="%1."/>
      <w:lvlJc w:val="left"/>
      <w:pPr>
        <w:ind w:left="600" w:hanging="600"/>
      </w:pPr>
      <w:rPr>
        <w:rFonts w:hint="default"/>
        <w:b/>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A96E46"/>
    <w:multiLevelType w:val="hybridMultilevel"/>
    <w:tmpl w:val="02CE057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394170"/>
    <w:multiLevelType w:val="hybridMultilevel"/>
    <w:tmpl w:val="5E76412C"/>
    <w:lvl w:ilvl="0" w:tplc="3612DF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1A25FEE"/>
    <w:multiLevelType w:val="multilevel"/>
    <w:tmpl w:val="CDAA819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5364EFA"/>
    <w:multiLevelType w:val="multilevel"/>
    <w:tmpl w:val="369A2C18"/>
    <w:lvl w:ilvl="0">
      <w:start w:val="4"/>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6773EDA"/>
    <w:multiLevelType w:val="hybridMultilevel"/>
    <w:tmpl w:val="EFFAE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767523"/>
    <w:multiLevelType w:val="multilevel"/>
    <w:tmpl w:val="2B72126E"/>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9811690"/>
    <w:multiLevelType w:val="hybridMultilevel"/>
    <w:tmpl w:val="16CCE23E"/>
    <w:lvl w:ilvl="0" w:tplc="80F6F39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95039795">
    <w:abstractNumId w:val="11"/>
  </w:num>
  <w:num w:numId="2" w16cid:durableId="1250428324">
    <w:abstractNumId w:val="2"/>
  </w:num>
  <w:num w:numId="3" w16cid:durableId="1155024153">
    <w:abstractNumId w:val="3"/>
  </w:num>
  <w:num w:numId="4" w16cid:durableId="1144155803">
    <w:abstractNumId w:val="10"/>
  </w:num>
  <w:num w:numId="5" w16cid:durableId="951473086">
    <w:abstractNumId w:val="1"/>
  </w:num>
  <w:num w:numId="6" w16cid:durableId="1592471055">
    <w:abstractNumId w:val="0"/>
  </w:num>
  <w:num w:numId="7" w16cid:durableId="85810506">
    <w:abstractNumId w:val="8"/>
  </w:num>
  <w:num w:numId="8" w16cid:durableId="617415156">
    <w:abstractNumId w:val="4"/>
  </w:num>
  <w:num w:numId="9" w16cid:durableId="1801916986">
    <w:abstractNumId w:val="7"/>
  </w:num>
  <w:num w:numId="10" w16cid:durableId="1162623406">
    <w:abstractNumId w:val="5"/>
  </w:num>
  <w:num w:numId="11" w16cid:durableId="1499537285">
    <w:abstractNumId w:val="9"/>
  </w:num>
  <w:num w:numId="12" w16cid:durableId="19282294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B1"/>
    <w:rsid w:val="00007909"/>
    <w:rsid w:val="0005453E"/>
    <w:rsid w:val="00056CC2"/>
    <w:rsid w:val="0006735C"/>
    <w:rsid w:val="000B22B1"/>
    <w:rsid w:val="000B3621"/>
    <w:rsid w:val="000B59A9"/>
    <w:rsid w:val="000E5C35"/>
    <w:rsid w:val="000F56FC"/>
    <w:rsid w:val="00125936"/>
    <w:rsid w:val="00141AE2"/>
    <w:rsid w:val="00146002"/>
    <w:rsid w:val="001479FF"/>
    <w:rsid w:val="00155DEA"/>
    <w:rsid w:val="001666C3"/>
    <w:rsid w:val="00171DAB"/>
    <w:rsid w:val="001D5CE8"/>
    <w:rsid w:val="002037F6"/>
    <w:rsid w:val="00206FB9"/>
    <w:rsid w:val="00212D93"/>
    <w:rsid w:val="00223440"/>
    <w:rsid w:val="00246996"/>
    <w:rsid w:val="00251615"/>
    <w:rsid w:val="0026053F"/>
    <w:rsid w:val="00271EF9"/>
    <w:rsid w:val="00273E8F"/>
    <w:rsid w:val="00286EF6"/>
    <w:rsid w:val="002876CB"/>
    <w:rsid w:val="00293237"/>
    <w:rsid w:val="002A070A"/>
    <w:rsid w:val="002B25A9"/>
    <w:rsid w:val="002D189B"/>
    <w:rsid w:val="002D6947"/>
    <w:rsid w:val="002E2D19"/>
    <w:rsid w:val="00303303"/>
    <w:rsid w:val="00311268"/>
    <w:rsid w:val="0032046A"/>
    <w:rsid w:val="0032068E"/>
    <w:rsid w:val="00334243"/>
    <w:rsid w:val="00335121"/>
    <w:rsid w:val="00340F23"/>
    <w:rsid w:val="00373A03"/>
    <w:rsid w:val="00375524"/>
    <w:rsid w:val="00381003"/>
    <w:rsid w:val="00384B95"/>
    <w:rsid w:val="003B792C"/>
    <w:rsid w:val="003C19DA"/>
    <w:rsid w:val="003E376B"/>
    <w:rsid w:val="003E6A18"/>
    <w:rsid w:val="003F73B1"/>
    <w:rsid w:val="0042187C"/>
    <w:rsid w:val="004254E4"/>
    <w:rsid w:val="004344E1"/>
    <w:rsid w:val="00456886"/>
    <w:rsid w:val="00462349"/>
    <w:rsid w:val="00464B18"/>
    <w:rsid w:val="00492F9C"/>
    <w:rsid w:val="00493195"/>
    <w:rsid w:val="004A25DB"/>
    <w:rsid w:val="004A6B4F"/>
    <w:rsid w:val="004F57A7"/>
    <w:rsid w:val="00507D41"/>
    <w:rsid w:val="00511964"/>
    <w:rsid w:val="00521E8B"/>
    <w:rsid w:val="00524FD2"/>
    <w:rsid w:val="00541624"/>
    <w:rsid w:val="005432A8"/>
    <w:rsid w:val="0055488D"/>
    <w:rsid w:val="00597FD0"/>
    <w:rsid w:val="005A42B2"/>
    <w:rsid w:val="005B1978"/>
    <w:rsid w:val="005F102E"/>
    <w:rsid w:val="00636DAF"/>
    <w:rsid w:val="00637348"/>
    <w:rsid w:val="00642498"/>
    <w:rsid w:val="006572FA"/>
    <w:rsid w:val="00663C69"/>
    <w:rsid w:val="00676BF5"/>
    <w:rsid w:val="0068484A"/>
    <w:rsid w:val="006B3AEA"/>
    <w:rsid w:val="006C529C"/>
    <w:rsid w:val="006D57A1"/>
    <w:rsid w:val="006E3C19"/>
    <w:rsid w:val="006E40B6"/>
    <w:rsid w:val="006F32E6"/>
    <w:rsid w:val="007001B3"/>
    <w:rsid w:val="007177A7"/>
    <w:rsid w:val="00724595"/>
    <w:rsid w:val="00742E19"/>
    <w:rsid w:val="00756322"/>
    <w:rsid w:val="00764F12"/>
    <w:rsid w:val="00774255"/>
    <w:rsid w:val="007764C3"/>
    <w:rsid w:val="00776781"/>
    <w:rsid w:val="0078610C"/>
    <w:rsid w:val="007B4D7F"/>
    <w:rsid w:val="007F48B3"/>
    <w:rsid w:val="00850322"/>
    <w:rsid w:val="00855A53"/>
    <w:rsid w:val="008677EA"/>
    <w:rsid w:val="008766D5"/>
    <w:rsid w:val="008927DB"/>
    <w:rsid w:val="008C07E9"/>
    <w:rsid w:val="008E2E8F"/>
    <w:rsid w:val="009163BB"/>
    <w:rsid w:val="00925468"/>
    <w:rsid w:val="00950F37"/>
    <w:rsid w:val="009574A1"/>
    <w:rsid w:val="009706F7"/>
    <w:rsid w:val="00975A8A"/>
    <w:rsid w:val="00981148"/>
    <w:rsid w:val="009F281B"/>
    <w:rsid w:val="00A02047"/>
    <w:rsid w:val="00A106F7"/>
    <w:rsid w:val="00A242C7"/>
    <w:rsid w:val="00A24F36"/>
    <w:rsid w:val="00A26830"/>
    <w:rsid w:val="00A32255"/>
    <w:rsid w:val="00A3284C"/>
    <w:rsid w:val="00A56150"/>
    <w:rsid w:val="00A775A3"/>
    <w:rsid w:val="00A913BE"/>
    <w:rsid w:val="00A93038"/>
    <w:rsid w:val="00AA0FD3"/>
    <w:rsid w:val="00AA17BA"/>
    <w:rsid w:val="00AA3067"/>
    <w:rsid w:val="00AB20A7"/>
    <w:rsid w:val="00AB5BC5"/>
    <w:rsid w:val="00AD391C"/>
    <w:rsid w:val="00AF2C5A"/>
    <w:rsid w:val="00B104CE"/>
    <w:rsid w:val="00B13042"/>
    <w:rsid w:val="00B3481B"/>
    <w:rsid w:val="00B422BF"/>
    <w:rsid w:val="00B517ED"/>
    <w:rsid w:val="00B66C2A"/>
    <w:rsid w:val="00B80F63"/>
    <w:rsid w:val="00BA6250"/>
    <w:rsid w:val="00BB30D3"/>
    <w:rsid w:val="00BE1CB2"/>
    <w:rsid w:val="00BE2DA1"/>
    <w:rsid w:val="00BE72F3"/>
    <w:rsid w:val="00BF7FBA"/>
    <w:rsid w:val="00C103B8"/>
    <w:rsid w:val="00C339AD"/>
    <w:rsid w:val="00C65527"/>
    <w:rsid w:val="00C7417E"/>
    <w:rsid w:val="00C7671F"/>
    <w:rsid w:val="00C77188"/>
    <w:rsid w:val="00C80405"/>
    <w:rsid w:val="00C80C40"/>
    <w:rsid w:val="00CD150B"/>
    <w:rsid w:val="00D00D91"/>
    <w:rsid w:val="00D03599"/>
    <w:rsid w:val="00D03E1B"/>
    <w:rsid w:val="00D11D42"/>
    <w:rsid w:val="00D43614"/>
    <w:rsid w:val="00D63F42"/>
    <w:rsid w:val="00D96793"/>
    <w:rsid w:val="00DA529C"/>
    <w:rsid w:val="00DC1826"/>
    <w:rsid w:val="00DC43C5"/>
    <w:rsid w:val="00DE02C4"/>
    <w:rsid w:val="00E02F85"/>
    <w:rsid w:val="00E050E1"/>
    <w:rsid w:val="00E05ACD"/>
    <w:rsid w:val="00E178E4"/>
    <w:rsid w:val="00E526D2"/>
    <w:rsid w:val="00E56B29"/>
    <w:rsid w:val="00E81610"/>
    <w:rsid w:val="00E91D70"/>
    <w:rsid w:val="00E97E20"/>
    <w:rsid w:val="00EC5B8E"/>
    <w:rsid w:val="00ED19DB"/>
    <w:rsid w:val="00F03E04"/>
    <w:rsid w:val="00F14811"/>
    <w:rsid w:val="00F326DA"/>
    <w:rsid w:val="00F415A8"/>
    <w:rsid w:val="00F42FE9"/>
    <w:rsid w:val="00F4437C"/>
    <w:rsid w:val="00F77C2D"/>
    <w:rsid w:val="00F8701F"/>
    <w:rsid w:val="00F96542"/>
    <w:rsid w:val="00F96E6B"/>
    <w:rsid w:val="00FA58A1"/>
    <w:rsid w:val="00FC0AA5"/>
    <w:rsid w:val="00FF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9517"/>
  <w15:docId w15:val="{12832BD5-C316-4ADB-AAF1-CEA71399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11D42"/>
    <w:pPr>
      <w:ind w:left="720"/>
      <w:contextualSpacing/>
    </w:pPr>
  </w:style>
  <w:style w:type="paragraph" w:customStyle="1" w:styleId="ConsPlusNormal">
    <w:name w:val="ConsPlusNormal"/>
    <w:rsid w:val="00271EF9"/>
    <w:pPr>
      <w:suppressAutoHyphens/>
      <w:autoSpaceDE w:val="0"/>
      <w:spacing w:after="0" w:line="240" w:lineRule="auto"/>
      <w:ind w:firstLine="720"/>
    </w:pPr>
    <w:rPr>
      <w:rFonts w:ascii="Arial" w:eastAsia="Calibri" w:hAnsi="Arial" w:cs="Arial"/>
      <w:sz w:val="20"/>
      <w:szCs w:val="20"/>
      <w:lang w:eastAsia="zh-CN"/>
    </w:rPr>
  </w:style>
  <w:style w:type="paragraph" w:customStyle="1" w:styleId="ConsPlusTitle">
    <w:name w:val="ConsPlusTitle"/>
    <w:rsid w:val="00271EF9"/>
    <w:pPr>
      <w:widowControl w:val="0"/>
      <w:suppressAutoHyphens/>
      <w:autoSpaceDE w:val="0"/>
      <w:spacing w:after="0" w:line="240" w:lineRule="auto"/>
    </w:pPr>
    <w:rPr>
      <w:rFonts w:ascii="Calibri" w:eastAsia="Times New Roman" w:hAnsi="Calibri" w:cs="Calibri"/>
      <w:b/>
      <w:bCs/>
      <w:lang w:eastAsia="zh-CN"/>
    </w:rPr>
  </w:style>
  <w:style w:type="table" w:styleId="a4">
    <w:name w:val="Table Grid"/>
    <w:basedOn w:val="a1"/>
    <w:uiPriority w:val="59"/>
    <w:rsid w:val="00C767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B792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2D18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189B"/>
    <w:rPr>
      <w:rFonts w:ascii="Tahoma" w:hAnsi="Tahoma" w:cs="Tahoma"/>
      <w:sz w:val="16"/>
      <w:szCs w:val="16"/>
    </w:rPr>
  </w:style>
  <w:style w:type="paragraph" w:styleId="a7">
    <w:name w:val="header"/>
    <w:basedOn w:val="a"/>
    <w:link w:val="a8"/>
    <w:uiPriority w:val="99"/>
    <w:unhideWhenUsed/>
    <w:rsid w:val="00F870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701F"/>
  </w:style>
  <w:style w:type="paragraph" w:styleId="a9">
    <w:name w:val="footer"/>
    <w:basedOn w:val="a"/>
    <w:link w:val="aa"/>
    <w:uiPriority w:val="99"/>
    <w:unhideWhenUsed/>
    <w:rsid w:val="00F870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7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F087C-5137-486C-B06B-FE96E24E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24</Pages>
  <Words>8312</Words>
  <Characters>47382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35</cp:revision>
  <cp:lastPrinted>2025-10-06T05:47:00Z</cp:lastPrinted>
  <dcterms:created xsi:type="dcterms:W3CDTF">2025-06-16T06:57:00Z</dcterms:created>
  <dcterms:modified xsi:type="dcterms:W3CDTF">2025-10-17T05:05:00Z</dcterms:modified>
</cp:coreProperties>
</file>